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B2645A" w:rsidRPr="00802EF3" w:rsidTr="00DF113A">
        <w:trPr>
          <w:trHeight w:val="113"/>
        </w:trPr>
        <w:tc>
          <w:tcPr>
            <w:tcW w:w="9464" w:type="dxa"/>
          </w:tcPr>
          <w:p w:rsidR="00B2645A" w:rsidRPr="005356E6" w:rsidRDefault="00B2645A" w:rsidP="00DF113A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2A42" w:rsidRDefault="00B2645A" w:rsidP="00952A42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РОСТОВСКОЙ ОБЛАСТИ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РОСТОВСКОЙ ОБЛАСТИ</w:t>
            </w:r>
          </w:p>
          <w:p w:rsidR="002C7D54" w:rsidRPr="00802EF3" w:rsidRDefault="002C7D54" w:rsidP="002C7D54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45A" w:rsidRPr="00802EF3" w:rsidTr="00DF113A">
        <w:trPr>
          <w:trHeight w:val="442"/>
        </w:trPr>
        <w:tc>
          <w:tcPr>
            <w:tcW w:w="9464" w:type="dxa"/>
          </w:tcPr>
          <w:p w:rsidR="00B2645A" w:rsidRPr="00802EF3" w:rsidRDefault="00B2645A" w:rsidP="00DF113A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«____»___________20__ г.                                                                                   № __________</w:t>
            </w:r>
          </w:p>
        </w:tc>
      </w:tr>
    </w:tbl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И К А З</w:t>
      </w: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Ростов-на-Дону</w:t>
      </w:r>
    </w:p>
    <w:p w:rsidR="00B2645A" w:rsidRPr="00802EF3" w:rsidRDefault="00B2645A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6E5DE9">
        <w:rPr>
          <w:rFonts w:ascii="Times New Roman" w:hAnsi="Times New Roman" w:cs="Times New Roman"/>
          <w:sz w:val="28"/>
          <w:szCs w:val="28"/>
        </w:rPr>
        <w:t>я</w:t>
      </w:r>
      <w:r w:rsidRPr="00802EF3">
        <w:rPr>
          <w:rFonts w:ascii="Times New Roman" w:hAnsi="Times New Roman" w:cs="Times New Roman"/>
          <w:sz w:val="28"/>
          <w:szCs w:val="28"/>
        </w:rPr>
        <w:t xml:space="preserve"> в приказ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министерства имущественных и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земельных отношений, финансового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оздоровления предприятий, организаций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Ростовской области от 31.05.2016 № 43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</w:p>
    <w:p w:rsidR="00117FB9" w:rsidRPr="008B407B" w:rsidRDefault="008B407B" w:rsidP="008B407B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D5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связи с необходимостью уточнения цен и количества товаров, работ, услуг для обеспечения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 </w:t>
      </w:r>
      <w:r w:rsidR="00001758">
        <w:rPr>
          <w:rFonts w:ascii="Times New Roman" w:hAnsi="Times New Roman" w:cs="Times New Roman"/>
          <w:sz w:val="28"/>
          <w:szCs w:val="28"/>
        </w:rPr>
        <w:t>на 2019 год</w:t>
      </w:r>
      <w:r w:rsidR="00D71515">
        <w:rPr>
          <w:rFonts w:ascii="Times New Roman" w:hAnsi="Times New Roman" w:cs="Times New Roman"/>
          <w:sz w:val="28"/>
          <w:szCs w:val="28"/>
        </w:rPr>
        <w:t xml:space="preserve"> и на плановый период 2020 и 2021 годов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ПРИКАЗЫВАЮ: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E5DE9" w:rsidRPr="005A3ECA" w:rsidRDefault="00117FB9" w:rsidP="006E5DE9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 w:rsidRPr="00802EF3">
        <w:rPr>
          <w:sz w:val="28"/>
          <w:szCs w:val="28"/>
        </w:rPr>
        <w:t xml:space="preserve">1. </w:t>
      </w:r>
      <w:r w:rsidR="006E5DE9" w:rsidRPr="005A3ECA">
        <w:rPr>
          <w:color w:val="auto"/>
          <w:kern w:val="2"/>
          <w:sz w:val="28"/>
          <w:szCs w:val="28"/>
        </w:rPr>
        <w:t xml:space="preserve">Внести в </w:t>
      </w:r>
      <w:r w:rsidR="006E5DE9">
        <w:rPr>
          <w:color w:val="auto"/>
          <w:kern w:val="2"/>
          <w:sz w:val="28"/>
          <w:szCs w:val="28"/>
        </w:rPr>
        <w:t xml:space="preserve">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 </w:t>
      </w:r>
      <w:r w:rsidR="006E5DE9" w:rsidRPr="005A3ECA">
        <w:rPr>
          <w:color w:val="auto"/>
          <w:kern w:val="2"/>
          <w:sz w:val="28"/>
          <w:szCs w:val="28"/>
        </w:rPr>
        <w:t>изменени</w:t>
      </w:r>
      <w:r w:rsidR="006E5DE9">
        <w:rPr>
          <w:color w:val="auto"/>
          <w:kern w:val="2"/>
          <w:sz w:val="28"/>
          <w:szCs w:val="28"/>
        </w:rPr>
        <w:t>е, изложив его в редакции согласно приложению к настоящему приказу.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2. Начальнику финансово-экономического отдела – главному бухгалтеру (А.С. Веретенникова):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2.1. Обеспечить размещение в единой информационной системе в сфере закупок настоящего приказа в течение 10 (десяти) рабочих дней со дня его подписания.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2.2. Обеспечить доведение настоящего приказа до сведения государственного казенного учреждения Ростовской области «Фонд имущества Ростовской области» в течение</w:t>
      </w:r>
      <w:r w:rsidR="00B33DD6">
        <w:rPr>
          <w:rFonts w:ascii="Times New Roman" w:hAnsi="Times New Roman" w:cs="Times New Roman"/>
          <w:sz w:val="28"/>
          <w:szCs w:val="28"/>
        </w:rPr>
        <w:t xml:space="preserve"> 10</w:t>
      </w:r>
      <w:r w:rsidRPr="00802EF3">
        <w:rPr>
          <w:rFonts w:ascii="Times New Roman" w:hAnsi="Times New Roman" w:cs="Times New Roman"/>
          <w:sz w:val="28"/>
          <w:szCs w:val="28"/>
        </w:rPr>
        <w:t xml:space="preserve"> (</w:t>
      </w:r>
      <w:r w:rsidR="00B33DD6">
        <w:rPr>
          <w:rFonts w:ascii="Times New Roman" w:hAnsi="Times New Roman" w:cs="Times New Roman"/>
          <w:sz w:val="28"/>
          <w:szCs w:val="28"/>
        </w:rPr>
        <w:t>десяти</w:t>
      </w:r>
      <w:r w:rsidRPr="00802EF3">
        <w:rPr>
          <w:rFonts w:ascii="Times New Roman" w:hAnsi="Times New Roman" w:cs="Times New Roman"/>
          <w:sz w:val="28"/>
          <w:szCs w:val="28"/>
        </w:rPr>
        <w:t>) рабочих дней со дня его подписания.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Министр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  <w:t xml:space="preserve">       Н.И. Толмачев</w:t>
      </w:r>
    </w:p>
    <w:p w:rsidR="00481E0B" w:rsidRDefault="00481E0B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60C37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7871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к </w:t>
      </w:r>
      <w:r w:rsidR="00660C37" w:rsidRPr="00802EF3">
        <w:rPr>
          <w:rFonts w:ascii="Times New Roman" w:hAnsi="Times New Roman" w:cs="Times New Roman"/>
          <w:sz w:val="28"/>
          <w:szCs w:val="28"/>
        </w:rPr>
        <w:t>приказ</w:t>
      </w:r>
      <w:r w:rsidRPr="00802EF3">
        <w:rPr>
          <w:rFonts w:ascii="Times New Roman" w:hAnsi="Times New Roman" w:cs="Times New Roman"/>
          <w:sz w:val="28"/>
          <w:szCs w:val="28"/>
        </w:rPr>
        <w:t>у</w:t>
      </w:r>
      <w:r w:rsidR="0051189C">
        <w:rPr>
          <w:rFonts w:ascii="Times New Roman" w:hAnsi="Times New Roman" w:cs="Times New Roman"/>
          <w:sz w:val="28"/>
          <w:szCs w:val="28"/>
        </w:rPr>
        <w:t xml:space="preserve"> </w:t>
      </w:r>
      <w:r w:rsidR="00444B29" w:rsidRPr="00802EF3"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377871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имущественных</w:t>
      </w:r>
      <w:r w:rsidR="0051189C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 xml:space="preserve">и земельных </w:t>
      </w:r>
    </w:p>
    <w:p w:rsidR="00660C37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отношений, финансового</w:t>
      </w:r>
      <w:r w:rsidR="0051189C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оздоровления предприятий, организаций</w:t>
      </w:r>
      <w:r w:rsidR="0051189C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60C37" w:rsidRPr="00802EF3" w:rsidRDefault="00660C37" w:rsidP="002724CD">
      <w:pPr>
        <w:widowControl w:val="0"/>
        <w:autoSpaceDE w:val="0"/>
        <w:autoSpaceDN w:val="0"/>
        <w:adjustRightInd w:val="0"/>
        <w:spacing w:after="0" w:line="240" w:lineRule="auto"/>
        <w:ind w:left="3540" w:firstLine="156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от </w:t>
      </w:r>
      <w:r w:rsidR="00444B29" w:rsidRPr="00802EF3">
        <w:rPr>
          <w:rFonts w:ascii="Times New Roman" w:hAnsi="Times New Roman" w:cs="Times New Roman"/>
          <w:sz w:val="28"/>
          <w:szCs w:val="28"/>
        </w:rPr>
        <w:t>_______________№______</w:t>
      </w:r>
    </w:p>
    <w:p w:rsidR="002724CD" w:rsidRPr="00802EF3" w:rsidRDefault="002724CD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</w:p>
    <w:p w:rsidR="0081190E" w:rsidRPr="00802EF3" w:rsidRDefault="0081190E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2EF3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НОРМАТИВНЫЕ ЗАТРАТЫ </w:t>
      </w:r>
    </w:p>
    <w:p w:rsidR="00660C37" w:rsidRPr="00802EF3" w:rsidRDefault="0081190E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2EF3">
        <w:rPr>
          <w:rFonts w:ascii="Times New Roman" w:hAnsi="Times New Roman" w:cs="Times New Roman"/>
          <w:b/>
          <w:bCs/>
          <w:sz w:val="28"/>
          <w:szCs w:val="28"/>
        </w:rPr>
        <w:t xml:space="preserve">НА ОБЕСПЕЧЕНИЕ ФУНКЦИЙ </w:t>
      </w:r>
      <w:r w:rsidR="00660C37" w:rsidRPr="00802EF3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 </w:t>
      </w:r>
      <w:r w:rsidR="001755D0" w:rsidRPr="00802EF3">
        <w:rPr>
          <w:rFonts w:ascii="Times New Roman" w:hAnsi="Times New Roman" w:cs="Times New Roman"/>
          <w:b/>
          <w:bCs/>
          <w:sz w:val="28"/>
          <w:szCs w:val="28"/>
        </w:rPr>
        <w:t>ИМУЩЕСТВЕННЫХ И З</w:t>
      </w:r>
      <w:r w:rsidR="00B31F95" w:rsidRPr="00802EF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755D0" w:rsidRPr="00802EF3">
        <w:rPr>
          <w:rFonts w:ascii="Times New Roman" w:hAnsi="Times New Roman" w:cs="Times New Roman"/>
          <w:b/>
          <w:bCs/>
          <w:sz w:val="28"/>
          <w:szCs w:val="28"/>
        </w:rPr>
        <w:t>МЕЛЬНЫХ ОТНОШЕНИЙ, ФИНАНСОВОГО ОЗДОРОВЛЕНИЯ ПРЕДПРИЯТИЙ, ОРГАНИЗАЦИЙ РОСТОВСКОЙ ОБЛАСТИ</w:t>
      </w:r>
      <w:r w:rsidRPr="00802EF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7E5281" w:rsidRPr="00802EF3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ГОСУДАРСТВЕННОГО КАЗЕННОГО УЧРЕЖДЕНИЯ РОСТОВСКОЙ ОБЛАСТИ «ФОНД ИМУЩЕСТВА РОСТОВСКОЙ ОБЛАСТИ» </w:t>
      </w:r>
    </w:p>
    <w:p w:rsidR="00660C37" w:rsidRPr="00802EF3" w:rsidRDefault="00660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586E" w:rsidRPr="00802EF3" w:rsidRDefault="009D586E" w:rsidP="009D5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1"/>
      <w:bookmarkStart w:id="2" w:name="Par45"/>
      <w:bookmarkEnd w:id="1"/>
      <w:bookmarkEnd w:id="2"/>
      <w:r w:rsidRPr="00802EF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D586E" w:rsidRPr="00802EF3" w:rsidRDefault="009D586E" w:rsidP="009D586E">
      <w:pPr>
        <w:pStyle w:val="Default"/>
        <w:ind w:firstLine="708"/>
        <w:jc w:val="both"/>
        <w:rPr>
          <w:sz w:val="28"/>
          <w:szCs w:val="28"/>
        </w:rPr>
      </w:pPr>
      <w:r w:rsidRPr="00802EF3">
        <w:rPr>
          <w:sz w:val="28"/>
          <w:szCs w:val="28"/>
        </w:rPr>
        <w:t xml:space="preserve">1. Настоящие нормативные затраты на обеспечение функций министерства имущественных и земельных отношений, финансового оздоровления предприятий, организаций Ростовской области (далее – министерство), государственного казенного учреждения Ростовской области «Фонд имущества Ростовской области» (далее – учреждение) разработаны в соответствии с постановлением Правительства Ростовской области от 25.12.2015 № 185 «Об утверждении Правил определения нормативных затрат на обеспечение функций государственных органов Ростовской области, в том числе подведомственных им государственных казенных учреждений Ростовской области, органа управления Территориальным фондом обязательного медицинского страхования Ростовской области». </w:t>
      </w:r>
    </w:p>
    <w:p w:rsidR="009D586E" w:rsidRPr="00802EF3" w:rsidRDefault="009D586E" w:rsidP="009D58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2. Нормативные затраты применяются для обоснования объекта и (или) объектов закупки министерства, </w:t>
      </w:r>
      <w:r w:rsidRPr="00802EF3">
        <w:rPr>
          <w:rFonts w:ascii="Times New Roman" w:hAnsi="Times New Roman" w:cs="Times New Roman"/>
          <w:kern w:val="2"/>
          <w:sz w:val="28"/>
          <w:szCs w:val="28"/>
        </w:rPr>
        <w:t>учреждения</w:t>
      </w:r>
      <w:r w:rsidRPr="00802EF3">
        <w:rPr>
          <w:rFonts w:ascii="Times New Roman" w:hAnsi="Times New Roman" w:cs="Times New Roman"/>
          <w:sz w:val="28"/>
          <w:szCs w:val="28"/>
        </w:rPr>
        <w:t>.</w:t>
      </w:r>
    </w:p>
    <w:p w:rsidR="009D586E" w:rsidRPr="00802EF3" w:rsidRDefault="009D586E" w:rsidP="009D58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6"/>
      <w:bookmarkStart w:id="4" w:name="Par2"/>
      <w:bookmarkEnd w:id="3"/>
      <w:bookmarkEnd w:id="4"/>
      <w:r w:rsidRPr="00802EF3">
        <w:rPr>
          <w:rFonts w:ascii="Times New Roman" w:hAnsi="Times New Roman" w:cs="Times New Roman"/>
          <w:sz w:val="28"/>
          <w:szCs w:val="28"/>
        </w:rPr>
        <w:t>3. Общий объем затрат, связанных с закупкой товаров, работ, услуг, рассчитанный на основе нормативных затрат, не может превышать объем доведенных министерству и учреждению как получателям бюджетных средств лимитов бюджетных обязательств на закупку товаров, работ, услуг в рамках исполнения областного бюджета.</w:t>
      </w:r>
    </w:p>
    <w:p w:rsidR="009D586E" w:rsidRPr="00802EF3" w:rsidRDefault="009D586E" w:rsidP="009D58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4.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министерства, учреждения.</w:t>
      </w:r>
    </w:p>
    <w:p w:rsidR="009D586E" w:rsidRPr="00802EF3" w:rsidRDefault="009D586E" w:rsidP="009D58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5. В отношении товаров, относящихся к основным средствам, устанавливаются сроки их полезного использования в соответствии с соответствии с постановлением Правительства Российской Федерации от           1 января 2002 года № 1 «О классификации основных средств, включаемых в амортизационные группы»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</w:t>
      </w:r>
      <w:r w:rsidRPr="00802EF3">
        <w:rPr>
          <w:rFonts w:ascii="Times New Roman" w:hAnsi="Times New Roman" w:cs="Times New Roman"/>
          <w:sz w:val="28"/>
          <w:szCs w:val="28"/>
        </w:rPr>
        <w:lastRenderedPageBreak/>
        <w:t>определяемого в соответствии с требованиями законодательства Российской Федерации о бухгалтерском учете.</w:t>
      </w:r>
    </w:p>
    <w:p w:rsidR="00266396" w:rsidRPr="00802EF3" w:rsidRDefault="002663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43A81" w:rsidRPr="003370EB" w:rsidRDefault="00743A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370E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60C37" w:rsidRPr="003370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540B" w:rsidRPr="003370EB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</w:t>
      </w:r>
    </w:p>
    <w:p w:rsidR="00660C37" w:rsidRPr="003370EB" w:rsidRDefault="009D54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370EB">
        <w:rPr>
          <w:rFonts w:ascii="Times New Roman" w:hAnsi="Times New Roman" w:cs="Times New Roman"/>
          <w:b/>
          <w:sz w:val="28"/>
          <w:szCs w:val="28"/>
        </w:rPr>
        <w:t>на обеспечение функций министерства имущественных и земельных отношений, финансового оздоровления предприятий, организаций Ростовской области</w:t>
      </w:r>
    </w:p>
    <w:p w:rsidR="00660C37" w:rsidRPr="003370EB" w:rsidRDefault="00660C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2FD" w:rsidRPr="003370EB" w:rsidRDefault="009722FD" w:rsidP="002C1E9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7"/>
      <w:bookmarkEnd w:id="5"/>
      <w:r w:rsidRPr="003370EB">
        <w:rPr>
          <w:rFonts w:ascii="Times New Roman" w:hAnsi="Times New Roman" w:cs="Times New Roman"/>
          <w:sz w:val="28"/>
          <w:szCs w:val="28"/>
        </w:rPr>
        <w:t>1.1. При определении нормативных затрат используется показатель расчетной численности основных работников.</w:t>
      </w:r>
    </w:p>
    <w:p w:rsidR="009722FD" w:rsidRPr="003370EB" w:rsidRDefault="009722FD" w:rsidP="00A769D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0EB">
        <w:rPr>
          <w:rFonts w:ascii="Times New Roman" w:hAnsi="Times New Roman" w:cs="Times New Roman"/>
          <w:sz w:val="28"/>
          <w:szCs w:val="28"/>
        </w:rPr>
        <w:t>2. Затраты на информационно-коммуникационные технологии</w:t>
      </w:r>
    </w:p>
    <w:p w:rsidR="00823708" w:rsidRPr="003370EB" w:rsidRDefault="00A769D9" w:rsidP="00A769D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" w:name="Par94"/>
      <w:bookmarkEnd w:id="6"/>
      <w:r w:rsidRPr="003370EB">
        <w:rPr>
          <w:rFonts w:ascii="Times New Roman" w:hAnsi="Times New Roman" w:cs="Times New Roman"/>
          <w:sz w:val="28"/>
          <w:szCs w:val="28"/>
        </w:rPr>
        <w:tab/>
      </w:r>
      <w:r w:rsidRPr="003370EB">
        <w:rPr>
          <w:rFonts w:ascii="Times New Roman" w:hAnsi="Times New Roman" w:cs="Times New Roman"/>
          <w:sz w:val="28"/>
          <w:szCs w:val="28"/>
        </w:rPr>
        <w:tab/>
      </w:r>
      <w:r w:rsidR="008B407B" w:rsidRPr="003370EB">
        <w:rPr>
          <w:rFonts w:ascii="Times New Roman" w:hAnsi="Times New Roman" w:cs="Times New Roman"/>
          <w:sz w:val="28"/>
          <w:szCs w:val="28"/>
        </w:rPr>
        <w:t>2.1. З</w:t>
      </w:r>
      <w:r w:rsidR="00823708" w:rsidRPr="003370EB">
        <w:rPr>
          <w:rFonts w:ascii="Times New Roman" w:hAnsi="Times New Roman" w:cs="Times New Roman"/>
          <w:sz w:val="28"/>
          <w:szCs w:val="28"/>
        </w:rPr>
        <w:t>атраты на услуги связи.</w:t>
      </w:r>
    </w:p>
    <w:p w:rsidR="00823708" w:rsidRPr="003370EB" w:rsidRDefault="00823708" w:rsidP="00A769D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EB">
        <w:rPr>
          <w:rFonts w:ascii="Times New Roman" w:hAnsi="Times New Roman" w:cs="Times New Roman"/>
          <w:sz w:val="28"/>
          <w:szCs w:val="28"/>
        </w:rPr>
        <w:tab/>
      </w:r>
      <w:r w:rsidR="00A769D9" w:rsidRPr="003370EB">
        <w:rPr>
          <w:rFonts w:ascii="Times New Roman" w:hAnsi="Times New Roman" w:cs="Times New Roman"/>
          <w:sz w:val="28"/>
          <w:szCs w:val="28"/>
        </w:rPr>
        <w:tab/>
      </w:r>
      <w:r w:rsidR="008B407B" w:rsidRPr="003370EB">
        <w:rPr>
          <w:rFonts w:ascii="Times New Roman" w:hAnsi="Times New Roman" w:cs="Times New Roman"/>
          <w:sz w:val="28"/>
          <w:szCs w:val="28"/>
        </w:rPr>
        <w:t>2.1.1. З</w:t>
      </w:r>
      <w:r w:rsidRPr="003370EB">
        <w:rPr>
          <w:rFonts w:ascii="Times New Roman" w:hAnsi="Times New Roman" w:cs="Times New Roman"/>
          <w:sz w:val="28"/>
          <w:szCs w:val="28"/>
        </w:rPr>
        <w:t>атраты на абонентскую плату</w:t>
      </w:r>
      <w:r w:rsidR="008B407B" w:rsidRPr="003370EB">
        <w:rPr>
          <w:rFonts w:ascii="Times New Roman" w:hAnsi="Times New Roman" w:cs="Times New Roman"/>
          <w:sz w:val="28"/>
          <w:szCs w:val="28"/>
        </w:rPr>
        <w:t>.</w:t>
      </w:r>
    </w:p>
    <w:p w:rsidR="008B407B" w:rsidRPr="003370EB" w:rsidRDefault="008B407B" w:rsidP="00A769D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0EB">
        <w:rPr>
          <w:rFonts w:ascii="Times New Roman" w:hAnsi="Times New Roman" w:cs="Times New Roman"/>
          <w:sz w:val="28"/>
          <w:szCs w:val="28"/>
        </w:rPr>
        <w:tab/>
        <w:t xml:space="preserve">  2.1.1.1. Затраты на абонентскую плату телефонной связи:</w:t>
      </w:r>
    </w:p>
    <w:tbl>
      <w:tblPr>
        <w:tblpPr w:leftFromText="180" w:rightFromText="180" w:vertAnchor="text" w:horzAnchor="margin" w:tblpX="74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701"/>
        <w:gridCol w:w="1559"/>
      </w:tblGrid>
      <w:tr w:rsidR="00823708" w:rsidRPr="003370EB" w:rsidTr="00B737E7">
        <w:tc>
          <w:tcPr>
            <w:tcW w:w="6204" w:type="dxa"/>
            <w:vAlign w:val="center"/>
          </w:tcPr>
          <w:p w:rsidR="00823708" w:rsidRPr="003370EB" w:rsidRDefault="00ED5849" w:rsidP="00BD484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атегории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/группы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</w:t>
            </w:r>
          </w:p>
        </w:tc>
        <w:tc>
          <w:tcPr>
            <w:tcW w:w="1701" w:type="dxa"/>
            <w:vAlign w:val="center"/>
          </w:tcPr>
          <w:p w:rsidR="00823708" w:rsidRPr="003370EB" w:rsidRDefault="002F157A" w:rsidP="002F157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Норматив к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1559" w:type="dxa"/>
            <w:vAlign w:val="center"/>
          </w:tcPr>
          <w:p w:rsidR="00823708" w:rsidRPr="003370EB" w:rsidRDefault="002F157A" w:rsidP="002F157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737E7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77ECD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в месяц</w:t>
            </w:r>
          </w:p>
        </w:tc>
      </w:tr>
      <w:tr w:rsidR="00823708" w:rsidRPr="003677B1" w:rsidTr="00B737E7">
        <w:tc>
          <w:tcPr>
            <w:tcW w:w="6204" w:type="dxa"/>
            <w:vAlign w:val="center"/>
          </w:tcPr>
          <w:p w:rsidR="00823708" w:rsidRPr="003370EB" w:rsidRDefault="00823708" w:rsidP="00BD484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Государственная должность, высшая, главная и ведущая группы должностей гражданской службы категории «руководители», «помощники (советники)», «специалисты», «обеспечивающие специалисты»</w:t>
            </w:r>
          </w:p>
        </w:tc>
        <w:tc>
          <w:tcPr>
            <w:tcW w:w="1701" w:type="dxa"/>
            <w:vAlign w:val="center"/>
          </w:tcPr>
          <w:p w:rsidR="00823708" w:rsidRPr="003370EB" w:rsidRDefault="00C33035" w:rsidP="00C579D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579DC" w:rsidRPr="00337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823708" w:rsidRPr="003370EB" w:rsidRDefault="00632CB7" w:rsidP="00BD484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250,80</w:t>
            </w:r>
          </w:p>
        </w:tc>
      </w:tr>
    </w:tbl>
    <w:p w:rsidR="00582C0B" w:rsidRPr="003677B1" w:rsidRDefault="00582C0B" w:rsidP="00582C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highlight w:val="yellow"/>
        </w:rPr>
      </w:pPr>
    </w:p>
    <w:p w:rsidR="00582C0B" w:rsidRPr="003370EB" w:rsidRDefault="00582C0B" w:rsidP="00582C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70EB">
        <w:rPr>
          <w:rFonts w:ascii="Times New Roman" w:hAnsi="Times New Roman" w:cs="Times New Roman"/>
          <w:sz w:val="28"/>
          <w:szCs w:val="28"/>
        </w:rPr>
        <w:t xml:space="preserve">  2.1.1.2. Услуги абонентского обслуживания системы «Контур-Экстерн»:</w:t>
      </w:r>
    </w:p>
    <w:p w:rsidR="00582C0B" w:rsidRPr="003370EB" w:rsidRDefault="00582C0B" w:rsidP="00582C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3119"/>
        <w:gridCol w:w="2550"/>
        <w:gridCol w:w="2977"/>
      </w:tblGrid>
      <w:tr w:rsidR="00582C0B" w:rsidRPr="003370EB" w:rsidTr="006E1FFA">
        <w:tc>
          <w:tcPr>
            <w:tcW w:w="379" w:type="pct"/>
          </w:tcPr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№ п/п</w:t>
            </w:r>
          </w:p>
        </w:tc>
        <w:tc>
          <w:tcPr>
            <w:tcW w:w="1667" w:type="pct"/>
          </w:tcPr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Наименование услуг</w:t>
            </w:r>
          </w:p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3" w:type="pct"/>
          </w:tcPr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Норматив количества планируемых к приобретению работ, услуг, ед.</w:t>
            </w:r>
          </w:p>
        </w:tc>
        <w:tc>
          <w:tcPr>
            <w:tcW w:w="1591" w:type="pct"/>
          </w:tcPr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 xml:space="preserve">Норматив цены,  </w:t>
            </w:r>
          </w:p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не более руб. в год</w:t>
            </w:r>
          </w:p>
        </w:tc>
      </w:tr>
      <w:tr w:rsidR="00582C0B" w:rsidRPr="003370EB" w:rsidTr="006E1FFA">
        <w:tc>
          <w:tcPr>
            <w:tcW w:w="379" w:type="pct"/>
          </w:tcPr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1</w:t>
            </w:r>
          </w:p>
        </w:tc>
        <w:tc>
          <w:tcPr>
            <w:tcW w:w="1667" w:type="pct"/>
          </w:tcPr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Услуги абонентского обслуживания системы «Контур-Экстерн»</w:t>
            </w:r>
          </w:p>
        </w:tc>
        <w:tc>
          <w:tcPr>
            <w:tcW w:w="1363" w:type="pct"/>
          </w:tcPr>
          <w:p w:rsidR="00582C0B" w:rsidRPr="00001758" w:rsidRDefault="00582C0B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1</w:t>
            </w:r>
          </w:p>
        </w:tc>
        <w:tc>
          <w:tcPr>
            <w:tcW w:w="1591" w:type="pct"/>
          </w:tcPr>
          <w:p w:rsidR="00582C0B" w:rsidRPr="00001758" w:rsidRDefault="00582C0B" w:rsidP="0000175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1</w:t>
            </w:r>
            <w:r w:rsidR="00001758">
              <w:rPr>
                <w:sz w:val="28"/>
                <w:szCs w:val="28"/>
              </w:rPr>
              <w:t> 100,00</w:t>
            </w:r>
          </w:p>
        </w:tc>
      </w:tr>
    </w:tbl>
    <w:p w:rsidR="00582C0B" w:rsidRPr="003370EB" w:rsidRDefault="00582C0B" w:rsidP="00582C0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23708" w:rsidRPr="003370EB" w:rsidRDefault="00582C0B" w:rsidP="00BD484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0EB">
        <w:rPr>
          <w:rFonts w:ascii="Times New Roman" w:hAnsi="Times New Roman" w:cs="Times New Roman"/>
          <w:sz w:val="28"/>
          <w:szCs w:val="28"/>
        </w:rPr>
        <w:t>2.1.</w:t>
      </w:r>
      <w:r w:rsidR="00481E0B" w:rsidRPr="003370EB">
        <w:rPr>
          <w:rFonts w:ascii="Times New Roman" w:hAnsi="Times New Roman" w:cs="Times New Roman"/>
          <w:sz w:val="28"/>
          <w:szCs w:val="28"/>
        </w:rPr>
        <w:t>1</w:t>
      </w:r>
      <w:r w:rsidRPr="003370EB">
        <w:rPr>
          <w:rFonts w:ascii="Times New Roman" w:hAnsi="Times New Roman" w:cs="Times New Roman"/>
          <w:sz w:val="28"/>
          <w:szCs w:val="28"/>
        </w:rPr>
        <w:t>.</w:t>
      </w:r>
      <w:r w:rsidR="00481E0B" w:rsidRPr="003370EB">
        <w:rPr>
          <w:rFonts w:ascii="Times New Roman" w:hAnsi="Times New Roman" w:cs="Times New Roman"/>
          <w:sz w:val="28"/>
          <w:szCs w:val="28"/>
        </w:rPr>
        <w:t>3.</w:t>
      </w:r>
      <w:r w:rsidRPr="003370EB">
        <w:rPr>
          <w:rFonts w:ascii="Times New Roman" w:hAnsi="Times New Roman" w:cs="Times New Roman"/>
          <w:sz w:val="28"/>
          <w:szCs w:val="28"/>
        </w:rPr>
        <w:t xml:space="preserve"> З</w:t>
      </w:r>
      <w:r w:rsidR="00823708" w:rsidRPr="003370EB">
        <w:rPr>
          <w:rFonts w:ascii="Times New Roman" w:hAnsi="Times New Roman" w:cs="Times New Roman"/>
          <w:sz w:val="28"/>
          <w:szCs w:val="28"/>
        </w:rPr>
        <w:t>атраты на повременную оплату местных, междугородних и международных телефонных соединений</w:t>
      </w:r>
      <w:r w:rsidR="00BD484C" w:rsidRPr="003370E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232"/>
      </w:tblGrid>
      <w:tr w:rsidR="00C33035" w:rsidRPr="003370EB" w:rsidTr="000002EF">
        <w:trPr>
          <w:trHeight w:val="336"/>
        </w:trPr>
        <w:tc>
          <w:tcPr>
            <w:tcW w:w="9462" w:type="dxa"/>
            <w:gridSpan w:val="2"/>
            <w:vAlign w:val="center"/>
          </w:tcPr>
          <w:p w:rsidR="00C33035" w:rsidRPr="003370EB" w:rsidRDefault="00C33035" w:rsidP="00BD484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Государственная должность, высшая, главная и ведущая группы должностей гражданской службы категории «руководители», «помощники (советники)», «специалисты», «обеспечивающие специалисты»</w:t>
            </w:r>
          </w:p>
        </w:tc>
      </w:tr>
      <w:tr w:rsidR="00823708" w:rsidRPr="003370EB" w:rsidTr="00B82659">
        <w:trPr>
          <w:trHeight w:val="336"/>
        </w:trPr>
        <w:tc>
          <w:tcPr>
            <w:tcW w:w="7230" w:type="dxa"/>
            <w:vAlign w:val="center"/>
          </w:tcPr>
          <w:p w:rsidR="00823708" w:rsidRPr="003370EB" w:rsidRDefault="004964AA" w:rsidP="008E507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</w:p>
        </w:tc>
        <w:tc>
          <w:tcPr>
            <w:tcW w:w="2232" w:type="dxa"/>
            <w:vAlign w:val="center"/>
          </w:tcPr>
          <w:p w:rsidR="00823708" w:rsidRPr="003370EB" w:rsidRDefault="00C33035" w:rsidP="00C579D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579DC" w:rsidRPr="00337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3708" w:rsidRPr="003370EB" w:rsidTr="00B82659">
        <w:trPr>
          <w:trHeight w:val="379"/>
        </w:trPr>
        <w:tc>
          <w:tcPr>
            <w:tcW w:w="7230" w:type="dxa"/>
            <w:vAlign w:val="center"/>
          </w:tcPr>
          <w:p w:rsidR="00823708" w:rsidRPr="003370EB" w:rsidRDefault="004964AA" w:rsidP="008733F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местных телефонных соединений в месяц в расчете на один абонентский номер для передачи 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голосовой информации</w:t>
            </w:r>
          </w:p>
        </w:tc>
        <w:tc>
          <w:tcPr>
            <w:tcW w:w="2232" w:type="dxa"/>
            <w:vAlign w:val="center"/>
          </w:tcPr>
          <w:p w:rsidR="00823708" w:rsidRPr="003370EB" w:rsidRDefault="00755AEB" w:rsidP="00612AF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612AF5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="00ED5849" w:rsidRPr="003370EB">
              <w:rPr>
                <w:rFonts w:ascii="Times New Roman" w:hAnsi="Times New Roman" w:cs="Times New Roman"/>
                <w:sz w:val="28"/>
                <w:szCs w:val="28"/>
              </w:rPr>
              <w:t>минут</w:t>
            </w:r>
          </w:p>
        </w:tc>
      </w:tr>
      <w:tr w:rsidR="00823708" w:rsidRPr="003370EB" w:rsidTr="00B82659">
        <w:trPr>
          <w:trHeight w:val="336"/>
        </w:trPr>
        <w:tc>
          <w:tcPr>
            <w:tcW w:w="7230" w:type="dxa"/>
            <w:vAlign w:val="center"/>
          </w:tcPr>
          <w:p w:rsidR="00823708" w:rsidRPr="003370EB" w:rsidRDefault="000A3833" w:rsidP="008E507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минуты разговора при местных телефонных соединениях</w:t>
            </w:r>
            <w:r w:rsidR="003C204A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(средняя стоимость 1 минуты)</w:t>
            </w:r>
          </w:p>
        </w:tc>
        <w:tc>
          <w:tcPr>
            <w:tcW w:w="2232" w:type="dxa"/>
            <w:vAlign w:val="center"/>
          </w:tcPr>
          <w:p w:rsidR="00823708" w:rsidRPr="003370EB" w:rsidRDefault="009F219E" w:rsidP="00612AF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  <w:r w:rsidR="00612A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55AEB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руб. в месяц</w:t>
            </w:r>
          </w:p>
        </w:tc>
      </w:tr>
      <w:tr w:rsidR="00823708" w:rsidRPr="003370EB" w:rsidTr="00B82659">
        <w:trPr>
          <w:trHeight w:val="322"/>
        </w:trPr>
        <w:tc>
          <w:tcPr>
            <w:tcW w:w="7230" w:type="dxa"/>
            <w:vAlign w:val="center"/>
          </w:tcPr>
          <w:p w:rsidR="00823708" w:rsidRPr="003370EB" w:rsidRDefault="000A3833" w:rsidP="008E507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2232" w:type="dxa"/>
            <w:vAlign w:val="center"/>
          </w:tcPr>
          <w:p w:rsidR="00823708" w:rsidRPr="003370EB" w:rsidRDefault="00F122F2" w:rsidP="00C579D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579DC" w:rsidRPr="00337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3708" w:rsidRPr="003370EB" w:rsidTr="00B82659">
        <w:trPr>
          <w:trHeight w:val="336"/>
        </w:trPr>
        <w:tc>
          <w:tcPr>
            <w:tcW w:w="7230" w:type="dxa"/>
            <w:vAlign w:val="center"/>
          </w:tcPr>
          <w:p w:rsidR="00823708" w:rsidRPr="003370EB" w:rsidRDefault="000A3833" w:rsidP="008733F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междугородних телефонных соединений в месяц в расчете на один абонентский телефонный номер для передачи голосовой </w:t>
            </w:r>
          </w:p>
        </w:tc>
        <w:tc>
          <w:tcPr>
            <w:tcW w:w="2232" w:type="dxa"/>
            <w:vAlign w:val="center"/>
          </w:tcPr>
          <w:p w:rsidR="00823708" w:rsidRPr="003370EB" w:rsidRDefault="00612AF5" w:rsidP="00E0735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44,45</w:t>
            </w:r>
            <w:r w:rsidR="00F122F2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</w:tr>
      <w:tr w:rsidR="00823708" w:rsidRPr="003677B1" w:rsidTr="00B82659">
        <w:trPr>
          <w:trHeight w:val="322"/>
        </w:trPr>
        <w:tc>
          <w:tcPr>
            <w:tcW w:w="7230" w:type="dxa"/>
            <w:vAlign w:val="center"/>
          </w:tcPr>
          <w:p w:rsidR="00823708" w:rsidRPr="003370EB" w:rsidRDefault="000A3833" w:rsidP="008733F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Цена минуты разговора при междугородних </w:t>
            </w:r>
            <w:r w:rsidR="008733FF" w:rsidRPr="003370E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елефонных соединениях</w:t>
            </w:r>
            <w:r w:rsidR="008733FF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(средняя стоимость 1 минуты)</w:t>
            </w:r>
          </w:p>
        </w:tc>
        <w:tc>
          <w:tcPr>
            <w:tcW w:w="2232" w:type="dxa"/>
            <w:vAlign w:val="center"/>
          </w:tcPr>
          <w:p w:rsidR="00823708" w:rsidRPr="003370EB" w:rsidRDefault="00D71515" w:rsidP="00C579D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579DC" w:rsidRPr="003370E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F122F2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руб. в месяц</w:t>
            </w:r>
          </w:p>
        </w:tc>
      </w:tr>
    </w:tbl>
    <w:p w:rsidR="00B82659" w:rsidRPr="003370EB" w:rsidRDefault="00B82659" w:rsidP="00E143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23708" w:rsidRPr="003370EB" w:rsidRDefault="00E14309" w:rsidP="00E143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370EB">
        <w:rPr>
          <w:rFonts w:ascii="Times New Roman" w:hAnsi="Times New Roman" w:cs="Times New Roman"/>
          <w:sz w:val="28"/>
          <w:szCs w:val="28"/>
        </w:rPr>
        <w:t>2.1.</w:t>
      </w:r>
      <w:r w:rsidR="00481E0B" w:rsidRPr="003370EB">
        <w:rPr>
          <w:rFonts w:ascii="Times New Roman" w:hAnsi="Times New Roman" w:cs="Times New Roman"/>
          <w:sz w:val="28"/>
          <w:szCs w:val="28"/>
        </w:rPr>
        <w:t>1</w:t>
      </w:r>
      <w:r w:rsidRPr="003370EB">
        <w:rPr>
          <w:rFonts w:ascii="Times New Roman" w:hAnsi="Times New Roman" w:cs="Times New Roman"/>
          <w:sz w:val="28"/>
          <w:szCs w:val="28"/>
        </w:rPr>
        <w:t>.</w:t>
      </w:r>
      <w:r w:rsidR="00481E0B" w:rsidRPr="003370EB">
        <w:rPr>
          <w:rFonts w:ascii="Times New Roman" w:hAnsi="Times New Roman" w:cs="Times New Roman"/>
          <w:sz w:val="28"/>
          <w:szCs w:val="28"/>
        </w:rPr>
        <w:t>4.</w:t>
      </w:r>
      <w:r w:rsidR="00D71515">
        <w:rPr>
          <w:rFonts w:ascii="Times New Roman" w:hAnsi="Times New Roman" w:cs="Times New Roman"/>
          <w:sz w:val="28"/>
          <w:szCs w:val="28"/>
        </w:rPr>
        <w:t xml:space="preserve"> </w:t>
      </w:r>
      <w:r w:rsidR="000E24BD" w:rsidRPr="003370EB">
        <w:rPr>
          <w:rFonts w:ascii="Times New Roman" w:hAnsi="Times New Roman" w:cs="Times New Roman"/>
          <w:sz w:val="28"/>
          <w:szCs w:val="28"/>
        </w:rPr>
        <w:t>З</w:t>
      </w:r>
      <w:r w:rsidR="00823708" w:rsidRPr="003370EB">
        <w:rPr>
          <w:rFonts w:ascii="Times New Roman" w:hAnsi="Times New Roman" w:cs="Times New Roman"/>
          <w:sz w:val="28"/>
          <w:szCs w:val="28"/>
        </w:rPr>
        <w:t>атраты на оплату услуг</w:t>
      </w:r>
      <w:r w:rsidR="00E31614" w:rsidRPr="003370EB">
        <w:rPr>
          <w:rFonts w:ascii="Times New Roman" w:hAnsi="Times New Roman" w:cs="Times New Roman"/>
          <w:sz w:val="28"/>
          <w:szCs w:val="28"/>
        </w:rPr>
        <w:t xml:space="preserve"> подвижной</w:t>
      </w:r>
      <w:r w:rsidR="00823708" w:rsidRPr="003370EB">
        <w:rPr>
          <w:rFonts w:ascii="Times New Roman" w:hAnsi="Times New Roman" w:cs="Times New Roman"/>
          <w:sz w:val="28"/>
          <w:szCs w:val="28"/>
        </w:rPr>
        <w:t xml:space="preserve"> связи</w:t>
      </w:r>
      <w:r w:rsidR="00A65975" w:rsidRPr="003370E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799"/>
        <w:gridCol w:w="2402"/>
      </w:tblGrid>
      <w:tr w:rsidR="00823708" w:rsidRPr="003370EB" w:rsidTr="00E31614">
        <w:tc>
          <w:tcPr>
            <w:tcW w:w="3261" w:type="dxa"/>
            <w:vAlign w:val="center"/>
          </w:tcPr>
          <w:p w:rsidR="00823708" w:rsidRPr="003370EB" w:rsidRDefault="00823708" w:rsidP="00E3161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Категория/группа должностей</w:t>
            </w:r>
          </w:p>
        </w:tc>
        <w:tc>
          <w:tcPr>
            <w:tcW w:w="3799" w:type="dxa"/>
            <w:vAlign w:val="center"/>
          </w:tcPr>
          <w:p w:rsidR="00823708" w:rsidRPr="003370EB" w:rsidRDefault="002F157A" w:rsidP="002F157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Норматив к</w:t>
            </w:r>
            <w:r w:rsidR="00E31614" w:rsidRPr="003370EB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31614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абонентских номеров пользовательского (оконечного) оборудования, подключенного к сети подвижной связи*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2402" w:type="dxa"/>
            <w:vAlign w:val="center"/>
          </w:tcPr>
          <w:p w:rsidR="00823708" w:rsidRPr="003370EB" w:rsidRDefault="002F157A" w:rsidP="002F157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Норматив е</w:t>
            </w:r>
            <w:r w:rsidR="00E529DD" w:rsidRPr="003370EB">
              <w:rPr>
                <w:rFonts w:ascii="Times New Roman" w:hAnsi="Times New Roman" w:cs="Times New Roman"/>
                <w:sz w:val="28"/>
                <w:szCs w:val="28"/>
              </w:rPr>
              <w:t>жемесячн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E529DD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E53C7"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823708" w:rsidRPr="003370EB" w:rsidTr="00E31614">
        <w:tc>
          <w:tcPr>
            <w:tcW w:w="3261" w:type="dxa"/>
            <w:vAlign w:val="center"/>
          </w:tcPr>
          <w:p w:rsidR="00823708" w:rsidRPr="003370EB" w:rsidRDefault="00823708" w:rsidP="00E3161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Государственная должность (министр)</w:t>
            </w:r>
          </w:p>
        </w:tc>
        <w:tc>
          <w:tcPr>
            <w:tcW w:w="3799" w:type="dxa"/>
            <w:vAlign w:val="center"/>
          </w:tcPr>
          <w:p w:rsidR="00823708" w:rsidRPr="003370EB" w:rsidRDefault="00D50844" w:rsidP="00E3161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2" w:type="dxa"/>
            <w:vAlign w:val="center"/>
          </w:tcPr>
          <w:p w:rsidR="00823708" w:rsidRPr="003370EB" w:rsidRDefault="00E31614" w:rsidP="00E529D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3708" w:rsidRPr="003370EB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</w:tr>
    </w:tbl>
    <w:p w:rsidR="00E31614" w:rsidRPr="003370EB" w:rsidRDefault="00D50844" w:rsidP="00AD2E77">
      <w:pPr>
        <w:pStyle w:val="ConsPlusNormal"/>
        <w:ind w:firstLine="708"/>
        <w:jc w:val="both"/>
      </w:pPr>
      <w:r w:rsidRPr="003370EB">
        <w:t xml:space="preserve">&lt;*&gt; определяется исходя из </w:t>
      </w:r>
      <w:r w:rsidR="00E31614" w:rsidRPr="003370EB">
        <w:t>постановления Правительства Ростовской области от 24.11.2011 № 158 «Об оптимизации расходования средств областного бюджета, направленных на содержание органов исполнительной власти Ростовской области»</w:t>
      </w:r>
      <w:r w:rsidRPr="003370EB">
        <w:t>.</w:t>
      </w:r>
    </w:p>
    <w:p w:rsidR="00FA7C65" w:rsidRPr="003370EB" w:rsidRDefault="00FA7C65" w:rsidP="00AD2E77">
      <w:pPr>
        <w:pStyle w:val="ConsPlusNormal"/>
        <w:ind w:firstLine="708"/>
        <w:jc w:val="both"/>
      </w:pPr>
    </w:p>
    <w:p w:rsidR="00153749" w:rsidRPr="003370EB" w:rsidRDefault="00153749" w:rsidP="001537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74"/>
      <w:bookmarkEnd w:id="7"/>
      <w:r w:rsidRPr="003370EB">
        <w:rPr>
          <w:rFonts w:ascii="Times New Roman" w:hAnsi="Times New Roman" w:cs="Times New Roman"/>
          <w:sz w:val="28"/>
          <w:szCs w:val="28"/>
        </w:rPr>
        <w:t>2.1.</w:t>
      </w:r>
      <w:r w:rsidR="00481E0B" w:rsidRPr="003370EB">
        <w:rPr>
          <w:rFonts w:ascii="Times New Roman" w:hAnsi="Times New Roman" w:cs="Times New Roman"/>
          <w:sz w:val="28"/>
          <w:szCs w:val="28"/>
        </w:rPr>
        <w:t xml:space="preserve">1.5. </w:t>
      </w:r>
      <w:r w:rsidRPr="003370EB">
        <w:rPr>
          <w:rFonts w:ascii="Times New Roman" w:hAnsi="Times New Roman" w:cs="Times New Roman"/>
          <w:sz w:val="28"/>
          <w:szCs w:val="28"/>
        </w:rPr>
        <w:t>Затраты на сеть «Интернет» и услуги интернет-провайдеров для всех категорий и групп должностей: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799"/>
      </w:tblGrid>
      <w:tr w:rsidR="00153749" w:rsidRPr="003370EB" w:rsidTr="00513864">
        <w:tc>
          <w:tcPr>
            <w:tcW w:w="4395" w:type="dxa"/>
          </w:tcPr>
          <w:p w:rsidR="00153749" w:rsidRPr="003370EB" w:rsidRDefault="0015374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услуги </w:t>
            </w:r>
          </w:p>
        </w:tc>
        <w:tc>
          <w:tcPr>
            <w:tcW w:w="2268" w:type="dxa"/>
            <w:vAlign w:val="center"/>
          </w:tcPr>
          <w:p w:rsidR="00153749" w:rsidRPr="003370EB" w:rsidRDefault="0015374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каналов передачи данных сети «Интернет», шт.</w:t>
            </w:r>
          </w:p>
        </w:tc>
        <w:tc>
          <w:tcPr>
            <w:tcW w:w="2799" w:type="dxa"/>
            <w:vAlign w:val="center"/>
          </w:tcPr>
          <w:p w:rsidR="00153749" w:rsidRPr="003370EB" w:rsidRDefault="0015374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Норматив месячной цены аренды канала передачи данных сети «Интернет», не более руб.</w:t>
            </w:r>
          </w:p>
        </w:tc>
      </w:tr>
      <w:tr w:rsidR="00153749" w:rsidRPr="003370EB" w:rsidTr="00513864">
        <w:trPr>
          <w:trHeight w:val="415"/>
        </w:trPr>
        <w:tc>
          <w:tcPr>
            <w:tcW w:w="4395" w:type="dxa"/>
          </w:tcPr>
          <w:p w:rsidR="00153749" w:rsidRPr="003370EB" w:rsidRDefault="0015374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Услуги доступа к сети Интернет со скоростью до 6 Мбит/с</w:t>
            </w:r>
          </w:p>
        </w:tc>
        <w:tc>
          <w:tcPr>
            <w:tcW w:w="2268" w:type="dxa"/>
            <w:vAlign w:val="center"/>
          </w:tcPr>
          <w:p w:rsidR="00153749" w:rsidRPr="003370EB" w:rsidRDefault="0015374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799" w:type="dxa"/>
            <w:vAlign w:val="center"/>
          </w:tcPr>
          <w:p w:rsidR="00153749" w:rsidRPr="003370EB" w:rsidRDefault="00153749" w:rsidP="00632C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32CB7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</w:p>
        </w:tc>
      </w:tr>
    </w:tbl>
    <w:p w:rsidR="007B547F" w:rsidRPr="003370EB" w:rsidRDefault="007B547F" w:rsidP="007B54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4F6C85" w:rsidRDefault="004F6C85" w:rsidP="00C72AC7">
      <w:pPr>
        <w:pStyle w:val="ConsPlusNormal"/>
        <w:ind w:firstLine="709"/>
        <w:jc w:val="both"/>
      </w:pPr>
      <w:r w:rsidRPr="003370EB">
        <w:t>2.1.</w:t>
      </w:r>
      <w:r w:rsidR="00481E0B" w:rsidRPr="003370EB">
        <w:t>1</w:t>
      </w:r>
      <w:r w:rsidRPr="003370EB">
        <w:t>.</w:t>
      </w:r>
      <w:r w:rsidR="00481E0B" w:rsidRPr="003370EB">
        <w:t>6.</w:t>
      </w:r>
      <w:r w:rsidRPr="003370EB">
        <w:t xml:space="preserve"> Затраты на передачу данных с использованием информационно-телекоммуникационной сети «Интернет» и услуги интернет-провайдеров для планшетных компьютеров: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799"/>
        <w:gridCol w:w="2402"/>
      </w:tblGrid>
      <w:tr w:rsidR="004F6C85" w:rsidRPr="003370EB" w:rsidTr="004F6C8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C85" w:rsidRPr="003370EB" w:rsidRDefault="004F6C8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Категория/группа должностей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C85" w:rsidRPr="003370EB" w:rsidRDefault="004F6C8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количества </w:t>
            </w:r>
            <w:r w:rsidRPr="003370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</w:t>
            </w: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-карт*, шт.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C85" w:rsidRPr="003370EB" w:rsidRDefault="004F6C8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Норматив ежемесячной цены, не более руб.</w:t>
            </w:r>
          </w:p>
        </w:tc>
      </w:tr>
      <w:tr w:rsidR="004F6C85" w:rsidRPr="003370EB" w:rsidTr="004F6C8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C85" w:rsidRPr="003370EB" w:rsidRDefault="004F6C8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Государственная должность (министр)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C85" w:rsidRPr="003370EB" w:rsidRDefault="004F6C8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C85" w:rsidRPr="003370EB" w:rsidRDefault="004F6C8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70EB">
              <w:rPr>
                <w:rFonts w:ascii="Times New Roman" w:hAnsi="Times New Roman" w:cs="Times New Roman"/>
                <w:sz w:val="28"/>
                <w:szCs w:val="28"/>
              </w:rPr>
              <w:t xml:space="preserve">1 000,00 </w:t>
            </w:r>
          </w:p>
        </w:tc>
      </w:tr>
    </w:tbl>
    <w:p w:rsidR="004F6C85" w:rsidRPr="003370EB" w:rsidRDefault="004F6C85" w:rsidP="004F6C85">
      <w:pPr>
        <w:pStyle w:val="ConsPlusNormal"/>
        <w:ind w:firstLine="708"/>
        <w:jc w:val="both"/>
      </w:pPr>
      <w:r w:rsidRPr="003370EB">
        <w:lastRenderedPageBreak/>
        <w:t>&lt;*&gt; определяется исходя из постановления Правительства Ростовской области от 24.11.2011 № 158 «Об оптимизации расходования средств областного бюджета, направленных на содержание органов исполнительной власти Ростовской области».</w:t>
      </w:r>
    </w:p>
    <w:p w:rsidR="004F6C85" w:rsidRPr="003370EB" w:rsidRDefault="004F6C85" w:rsidP="007B54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23708" w:rsidRPr="002D6435" w:rsidRDefault="00823708" w:rsidP="007B547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6435">
        <w:rPr>
          <w:rFonts w:ascii="Times New Roman" w:hAnsi="Times New Roman" w:cs="Times New Roman"/>
          <w:sz w:val="28"/>
          <w:szCs w:val="28"/>
        </w:rPr>
        <w:t>2.2. Затраты на содержание имущества</w:t>
      </w:r>
      <w:r w:rsidR="003D1802" w:rsidRPr="002D6435">
        <w:rPr>
          <w:rFonts w:ascii="Times New Roman" w:hAnsi="Times New Roman" w:cs="Times New Roman"/>
          <w:sz w:val="28"/>
          <w:szCs w:val="28"/>
        </w:rPr>
        <w:t>.</w:t>
      </w:r>
    </w:p>
    <w:p w:rsidR="00520FFF" w:rsidRPr="002D6435" w:rsidRDefault="007E499D" w:rsidP="00520F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435">
        <w:rPr>
          <w:rFonts w:ascii="Times New Roman" w:hAnsi="Times New Roman" w:cs="Times New Roman"/>
          <w:sz w:val="28"/>
          <w:szCs w:val="28"/>
        </w:rPr>
        <w:tab/>
      </w:r>
      <w:r w:rsidR="00520FFF" w:rsidRPr="002D6435">
        <w:rPr>
          <w:rFonts w:ascii="Times New Roman" w:hAnsi="Times New Roman" w:cs="Times New Roman"/>
          <w:sz w:val="28"/>
          <w:szCs w:val="28"/>
        </w:rPr>
        <w:t>2.2.</w:t>
      </w:r>
      <w:r w:rsidR="00582C0B" w:rsidRPr="002D6435">
        <w:rPr>
          <w:rFonts w:ascii="Times New Roman" w:hAnsi="Times New Roman" w:cs="Times New Roman"/>
          <w:sz w:val="28"/>
          <w:szCs w:val="28"/>
        </w:rPr>
        <w:t>1. З</w:t>
      </w:r>
      <w:r w:rsidR="00520FFF" w:rsidRPr="002D6435">
        <w:rPr>
          <w:rFonts w:ascii="Times New Roman" w:hAnsi="Times New Roman" w:cs="Times New Roman"/>
          <w:sz w:val="28"/>
          <w:szCs w:val="28"/>
        </w:rPr>
        <w:t xml:space="preserve">атраты на техническое обслуживание и регламентно-профилактический ремонт принтеров, многофункциональных устройств и копировальных аппаратов </w:t>
      </w:r>
      <w:r w:rsidR="00582C0B" w:rsidRPr="002D6435">
        <w:rPr>
          <w:rFonts w:ascii="Times New Roman" w:hAnsi="Times New Roman" w:cs="Times New Roman"/>
          <w:sz w:val="28"/>
          <w:szCs w:val="28"/>
        </w:rPr>
        <w:t xml:space="preserve">и иной </w:t>
      </w:r>
      <w:r w:rsidR="00520FFF" w:rsidRPr="002D6435">
        <w:rPr>
          <w:rFonts w:ascii="Times New Roman" w:hAnsi="Times New Roman" w:cs="Times New Roman"/>
          <w:sz w:val="28"/>
          <w:szCs w:val="28"/>
        </w:rPr>
        <w:t>оргтехники:</w:t>
      </w:r>
    </w:p>
    <w:tbl>
      <w:tblPr>
        <w:tblW w:w="9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418"/>
        <w:gridCol w:w="1405"/>
      </w:tblGrid>
      <w:tr w:rsidR="007F103A" w:rsidRPr="00802EF3" w:rsidTr="007B12B9">
        <w:trPr>
          <w:trHeight w:val="1288"/>
        </w:trPr>
        <w:tc>
          <w:tcPr>
            <w:tcW w:w="6804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шт.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цены,</w:t>
            </w:r>
          </w:p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</w:tc>
      </w:tr>
      <w:tr w:rsidR="007F103A" w:rsidRPr="00802EF3" w:rsidTr="007B12B9">
        <w:trPr>
          <w:trHeight w:val="335"/>
        </w:trPr>
        <w:tc>
          <w:tcPr>
            <w:tcW w:w="9627" w:type="dxa"/>
            <w:gridSpan w:val="3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Заправка картриджей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картридж для HP L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EE4F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1132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260,00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картридж  для HP L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Р 1002/1006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260,00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картридж  для С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LB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3110/3228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290,00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картридж  для HP LJ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2015</w:t>
            </w:r>
          </w:p>
        </w:tc>
        <w:tc>
          <w:tcPr>
            <w:tcW w:w="1418" w:type="dxa"/>
            <w:vAlign w:val="center"/>
          </w:tcPr>
          <w:p w:rsidR="007F103A" w:rsidRPr="00110F01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A815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815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</w:tr>
      <w:tr w:rsidR="007F103A" w:rsidRPr="00110F01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картридж  для HP LJ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110F01">
              <w:rPr>
                <w:rFonts w:ascii="Times New Roman" w:hAnsi="Times New Roman" w:cs="Times New Roman"/>
                <w:sz w:val="28"/>
                <w:szCs w:val="28"/>
              </w:rPr>
              <w:t xml:space="preserve"> 1120</w:t>
            </w:r>
          </w:p>
        </w:tc>
        <w:tc>
          <w:tcPr>
            <w:tcW w:w="1418" w:type="dxa"/>
            <w:vAlign w:val="center"/>
          </w:tcPr>
          <w:p w:rsidR="007F103A" w:rsidRPr="00110F01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05" w:type="dxa"/>
            <w:vAlign w:val="center"/>
          </w:tcPr>
          <w:p w:rsidR="007F103A" w:rsidRPr="00110F01" w:rsidRDefault="007F103A" w:rsidP="00A815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  <w:r w:rsidR="00A815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Samsung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SCX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-3400</w:t>
            </w:r>
          </w:p>
        </w:tc>
        <w:tc>
          <w:tcPr>
            <w:tcW w:w="1418" w:type="dxa"/>
            <w:vAlign w:val="center"/>
          </w:tcPr>
          <w:p w:rsidR="007F103A" w:rsidRPr="004A4A49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Samsung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SCX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-4833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440,00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Xerox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Phaser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3300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MF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/Х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2E0889" w:rsidRDefault="007F103A" w:rsidP="007B12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Kyocera</w:t>
            </w:r>
            <w:r w:rsidRPr="00305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EcoSys</w:t>
            </w:r>
            <w:r w:rsidRPr="00305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M</w:t>
            </w:r>
            <w:r w:rsidRPr="00305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dn</w:t>
            </w:r>
          </w:p>
        </w:tc>
        <w:tc>
          <w:tcPr>
            <w:tcW w:w="1418" w:type="dxa"/>
            <w:vAlign w:val="center"/>
          </w:tcPr>
          <w:p w:rsidR="007F103A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2E0889" w:rsidRDefault="007F103A" w:rsidP="007B12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Kyocera</w:t>
            </w:r>
            <w:r w:rsidRPr="00305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EcoSys</w:t>
            </w:r>
            <w:r w:rsidRPr="00305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M</w:t>
            </w:r>
            <w:r w:rsidRPr="00305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30577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2E08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DN</w:t>
            </w:r>
          </w:p>
        </w:tc>
        <w:tc>
          <w:tcPr>
            <w:tcW w:w="1418" w:type="dxa"/>
            <w:vAlign w:val="center"/>
          </w:tcPr>
          <w:p w:rsidR="007F103A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4A4A49" w:rsidRDefault="007F103A" w:rsidP="007B12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артридж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HP L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5200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780,00</w:t>
            </w:r>
          </w:p>
        </w:tc>
      </w:tr>
      <w:tr w:rsidR="007F103A" w:rsidRPr="00802EF3" w:rsidTr="007B12B9">
        <w:tc>
          <w:tcPr>
            <w:tcW w:w="9627" w:type="dxa"/>
            <w:gridSpan w:val="3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Восстановление картриджей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фотобарабана д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ля HP L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JM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1132</w:t>
            </w:r>
            <w:r w:rsidRPr="00757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F103A" w:rsidRPr="00EE4F26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фотобарабана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 для HP L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Р 1002/1006</w:t>
            </w:r>
          </w:p>
        </w:tc>
        <w:tc>
          <w:tcPr>
            <w:tcW w:w="1418" w:type="dxa"/>
            <w:vAlign w:val="center"/>
          </w:tcPr>
          <w:p w:rsidR="007F103A" w:rsidRPr="00EE4F26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фотобарабана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для С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3110/3228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490,00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фотобарабана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Samsung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SCX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-3400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560,00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фотобарабана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Samsung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SCX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-4833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590,00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A5E6F" w:rsidRDefault="007F103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фотобарабана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Xerox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Phaser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3300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MFP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/Х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820,00</w:t>
            </w:r>
          </w:p>
        </w:tc>
      </w:tr>
      <w:tr w:rsidR="007F103A" w:rsidRPr="00802EF3" w:rsidTr="007B12B9">
        <w:tc>
          <w:tcPr>
            <w:tcW w:w="6804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фотобарабана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HP L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5200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820,00</w:t>
            </w:r>
          </w:p>
        </w:tc>
      </w:tr>
      <w:tr w:rsidR="007F103A" w:rsidRPr="00802EF3" w:rsidTr="007B12B9">
        <w:tc>
          <w:tcPr>
            <w:tcW w:w="9627" w:type="dxa"/>
            <w:gridSpan w:val="3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Замена чипа при заправке</w:t>
            </w:r>
          </w:p>
        </w:tc>
      </w:tr>
      <w:tr w:rsidR="007F103A" w:rsidRPr="00802EF3" w:rsidTr="007B12B9">
        <w:tc>
          <w:tcPr>
            <w:tcW w:w="6804" w:type="dxa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Xerox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Phaser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3300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MFP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X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7F103A" w:rsidRPr="00802EF3" w:rsidTr="007B12B9">
        <w:tc>
          <w:tcPr>
            <w:tcW w:w="6804" w:type="dxa"/>
          </w:tcPr>
          <w:p w:rsidR="007F103A" w:rsidRPr="00802EF3" w:rsidRDefault="007F103A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Samsung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SCX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-4833 </w:t>
            </w:r>
          </w:p>
        </w:tc>
        <w:tc>
          <w:tcPr>
            <w:tcW w:w="1418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05" w:type="dxa"/>
            <w:vAlign w:val="center"/>
          </w:tcPr>
          <w:p w:rsidR="007F103A" w:rsidRPr="00802EF3" w:rsidRDefault="007F103A" w:rsidP="007B12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130,00</w:t>
            </w:r>
          </w:p>
        </w:tc>
      </w:tr>
    </w:tbl>
    <w:p w:rsidR="00C72AC7" w:rsidRDefault="00C72AC7" w:rsidP="001431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24F" w:rsidRDefault="0008724F" w:rsidP="001431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8AE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 Затраты на техническое обслуживание и регламентно-профилактический ремонт системы телефонной связи (автоматизированных телефонных станций)*:</w:t>
      </w:r>
    </w:p>
    <w:p w:rsidR="00C72AC7" w:rsidRPr="00AD78AE" w:rsidRDefault="00C72AC7" w:rsidP="001431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1700"/>
        <w:gridCol w:w="2916"/>
      </w:tblGrid>
      <w:tr w:rsidR="0008724F" w:rsidRPr="00A769D9" w:rsidTr="00257557">
        <w:trPr>
          <w:trHeight w:val="501"/>
        </w:trPr>
        <w:tc>
          <w:tcPr>
            <w:tcW w:w="4846" w:type="dxa"/>
            <w:vAlign w:val="center"/>
          </w:tcPr>
          <w:p w:rsidR="0008724F" w:rsidRPr="00223104" w:rsidRDefault="0008724F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223104">
              <w:rPr>
                <w:rFonts w:ascii="Times New Roman" w:hAnsi="Times New Roman" w:cs="Times New Roman"/>
                <w:sz w:val="28"/>
                <w:szCs w:val="28"/>
              </w:rPr>
              <w:t>автоматизированн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223104">
              <w:rPr>
                <w:rFonts w:ascii="Times New Roman" w:hAnsi="Times New Roman" w:cs="Times New Roman"/>
                <w:sz w:val="28"/>
                <w:szCs w:val="28"/>
              </w:rPr>
              <w:t xml:space="preserve"> телефонн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223104">
              <w:rPr>
                <w:rFonts w:ascii="Times New Roman" w:hAnsi="Times New Roman" w:cs="Times New Roman"/>
                <w:sz w:val="28"/>
                <w:szCs w:val="28"/>
              </w:rPr>
              <w:t xml:space="preserve"> станци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700" w:type="dxa"/>
            <w:vAlign w:val="center"/>
          </w:tcPr>
          <w:p w:rsidR="0008724F" w:rsidRPr="00A769D9" w:rsidRDefault="0008724F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количества,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  <w:tc>
          <w:tcPr>
            <w:tcW w:w="2916" w:type="dxa"/>
            <w:vAlign w:val="center"/>
          </w:tcPr>
          <w:p w:rsidR="0008724F" w:rsidRDefault="0008724F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8724F" w:rsidRPr="00A769D9" w:rsidRDefault="0008724F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  <w:p w:rsidR="0008724F" w:rsidRPr="00A769D9" w:rsidRDefault="0008724F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724F" w:rsidRPr="00A769D9" w:rsidTr="00257557">
        <w:tc>
          <w:tcPr>
            <w:tcW w:w="4846" w:type="dxa"/>
            <w:vAlign w:val="center"/>
          </w:tcPr>
          <w:p w:rsidR="0008724F" w:rsidRPr="00A769D9" w:rsidRDefault="0008724F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A9">
              <w:rPr>
                <w:rFonts w:ascii="Times New Roman" w:hAnsi="Times New Roman" w:cs="Times New Roman"/>
                <w:sz w:val="28"/>
                <w:szCs w:val="28"/>
              </w:rPr>
              <w:t>Автоматизированная телефонная станция ЦАТС HiPath 3550</w:t>
            </w:r>
          </w:p>
        </w:tc>
        <w:tc>
          <w:tcPr>
            <w:tcW w:w="1700" w:type="dxa"/>
            <w:vAlign w:val="center"/>
          </w:tcPr>
          <w:p w:rsidR="0008724F" w:rsidRPr="00A769D9" w:rsidRDefault="0008724F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16" w:type="dxa"/>
            <w:vAlign w:val="center"/>
          </w:tcPr>
          <w:p w:rsidR="0008724F" w:rsidRPr="00A769D9" w:rsidRDefault="0008724F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19 500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89002D" w:rsidRDefault="0008724F" w:rsidP="002C29D1">
      <w:pPr>
        <w:pStyle w:val="ae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78AE">
        <w:rPr>
          <w:sz w:val="28"/>
          <w:szCs w:val="28"/>
        </w:rPr>
        <w:lastRenderedPageBreak/>
        <w:t>&lt;*&gt; техническое обслуживание и регламентно-профилактический ремонт системы телефонной связи (автоматизированных телефонных станций) осущест</w:t>
      </w:r>
      <w:r>
        <w:rPr>
          <w:sz w:val="28"/>
          <w:szCs w:val="28"/>
        </w:rPr>
        <w:t>вляется по мере необходимости.</w:t>
      </w:r>
    </w:p>
    <w:p w:rsidR="0008724F" w:rsidRPr="003677B1" w:rsidRDefault="0008724F" w:rsidP="0008724F">
      <w:pPr>
        <w:pStyle w:val="ae"/>
        <w:tabs>
          <w:tab w:val="left" w:pos="567"/>
        </w:tabs>
        <w:autoSpaceDE w:val="0"/>
        <w:autoSpaceDN w:val="0"/>
        <w:adjustRightInd w:val="0"/>
        <w:ind w:left="709"/>
        <w:jc w:val="both"/>
        <w:rPr>
          <w:sz w:val="28"/>
          <w:szCs w:val="28"/>
          <w:highlight w:val="yellow"/>
        </w:rPr>
      </w:pPr>
    </w:p>
    <w:p w:rsidR="00823708" w:rsidRPr="00551569" w:rsidRDefault="004A6E17" w:rsidP="00A477A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435">
        <w:rPr>
          <w:sz w:val="28"/>
          <w:szCs w:val="28"/>
        </w:rPr>
        <w:tab/>
      </w:r>
      <w:bookmarkStart w:id="8" w:name="Par224"/>
      <w:bookmarkEnd w:id="8"/>
      <w:r w:rsidR="009F4CFE" w:rsidRPr="00551569">
        <w:rPr>
          <w:sz w:val="28"/>
          <w:szCs w:val="28"/>
        </w:rPr>
        <w:tab/>
      </w:r>
      <w:r w:rsidR="00823708" w:rsidRPr="00551569">
        <w:rPr>
          <w:rFonts w:ascii="Times New Roman" w:hAnsi="Times New Roman" w:cs="Times New Roman"/>
          <w:sz w:val="28"/>
          <w:szCs w:val="28"/>
        </w:rPr>
        <w:t>2.3. Затраты на приобретение прочих работ и услуг, не относящиеся к затратам на услуги связи, аренду и содержание имущества.</w:t>
      </w:r>
    </w:p>
    <w:p w:rsidR="00823708" w:rsidRPr="00551569" w:rsidRDefault="00823708" w:rsidP="009F4C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69">
        <w:rPr>
          <w:rFonts w:ascii="Times New Roman" w:hAnsi="Times New Roman" w:cs="Times New Roman"/>
          <w:sz w:val="28"/>
          <w:szCs w:val="28"/>
        </w:rPr>
        <w:t>2.3.1. </w:t>
      </w:r>
      <w:r w:rsidR="00582C0B" w:rsidRPr="00551569">
        <w:rPr>
          <w:rFonts w:ascii="Times New Roman" w:hAnsi="Times New Roman" w:cs="Times New Roman"/>
          <w:sz w:val="28"/>
          <w:szCs w:val="28"/>
        </w:rPr>
        <w:t>З</w:t>
      </w:r>
      <w:r w:rsidR="009F4CFE" w:rsidRPr="00551569">
        <w:rPr>
          <w:rFonts w:ascii="Times New Roman" w:hAnsi="Times New Roman" w:cs="Times New Roman"/>
          <w:sz w:val="28"/>
          <w:szCs w:val="28"/>
        </w:rPr>
        <w:t>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A477A2" w:rsidRPr="0055156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f0"/>
        <w:tblW w:w="496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19"/>
        <w:gridCol w:w="4570"/>
      </w:tblGrid>
      <w:tr w:rsidR="00480A9C" w:rsidRPr="00551569" w:rsidTr="006E1FFA">
        <w:tc>
          <w:tcPr>
            <w:tcW w:w="373" w:type="pct"/>
          </w:tcPr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>№ п/п</w:t>
            </w:r>
          </w:p>
        </w:tc>
        <w:tc>
          <w:tcPr>
            <w:tcW w:w="2221" w:type="pct"/>
          </w:tcPr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>Наименование справочно-правовой системы; иного</w:t>
            </w:r>
          </w:p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 xml:space="preserve">программного обеспечения </w:t>
            </w:r>
          </w:p>
        </w:tc>
        <w:tc>
          <w:tcPr>
            <w:tcW w:w="2406" w:type="pct"/>
          </w:tcPr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 xml:space="preserve">Норматив цены сопровождения справочно-правовой системы, цена сопровождения иного программного обеспечения, цена простых (неисключительных) лицензий на использование программного обеспечения,  </w:t>
            </w:r>
          </w:p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>не более руб. в год</w:t>
            </w:r>
          </w:p>
        </w:tc>
      </w:tr>
      <w:tr w:rsidR="00480A9C" w:rsidRPr="00551569" w:rsidTr="006E1FFA">
        <w:tc>
          <w:tcPr>
            <w:tcW w:w="373" w:type="pct"/>
          </w:tcPr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>1</w:t>
            </w:r>
          </w:p>
        </w:tc>
        <w:tc>
          <w:tcPr>
            <w:tcW w:w="2221" w:type="pct"/>
          </w:tcPr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>Справочно-правовая система КонсультантПлюс</w:t>
            </w:r>
          </w:p>
        </w:tc>
        <w:tc>
          <w:tcPr>
            <w:tcW w:w="2406" w:type="pct"/>
          </w:tcPr>
          <w:p w:rsidR="00480A9C" w:rsidRPr="00551569" w:rsidRDefault="00480A9C" w:rsidP="0000175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>438</w:t>
            </w:r>
            <w:r w:rsidR="00001758">
              <w:rPr>
                <w:sz w:val="28"/>
                <w:szCs w:val="28"/>
              </w:rPr>
              <w:t> 700,00</w:t>
            </w:r>
          </w:p>
        </w:tc>
      </w:tr>
      <w:tr w:rsidR="00480A9C" w:rsidRPr="003677B1" w:rsidTr="006E1FFA">
        <w:tc>
          <w:tcPr>
            <w:tcW w:w="373" w:type="pct"/>
          </w:tcPr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>2</w:t>
            </w:r>
          </w:p>
        </w:tc>
        <w:tc>
          <w:tcPr>
            <w:tcW w:w="2221" w:type="pct"/>
          </w:tcPr>
          <w:p w:rsidR="00480A9C" w:rsidRPr="00551569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1569">
              <w:rPr>
                <w:sz w:val="28"/>
                <w:szCs w:val="28"/>
              </w:rPr>
              <w:t xml:space="preserve">Программный продукт семейства 1С (1С: Предприятие, 1С: Зарплата </w:t>
            </w:r>
            <w:r w:rsidR="00513864" w:rsidRPr="00551569">
              <w:rPr>
                <w:color w:val="000000"/>
                <w:sz w:val="28"/>
                <w:szCs w:val="28"/>
              </w:rPr>
              <w:t xml:space="preserve">и кадры бюджетного учреждения </w:t>
            </w:r>
            <w:r w:rsidRPr="00551569">
              <w:rPr>
                <w:color w:val="000000"/>
                <w:sz w:val="28"/>
                <w:szCs w:val="28"/>
              </w:rPr>
              <w:t>8</w:t>
            </w:r>
            <w:r w:rsidRPr="00551569">
              <w:rPr>
                <w:sz w:val="28"/>
                <w:szCs w:val="28"/>
              </w:rPr>
              <w:t>)</w:t>
            </w:r>
          </w:p>
        </w:tc>
        <w:tc>
          <w:tcPr>
            <w:tcW w:w="2406" w:type="pct"/>
          </w:tcPr>
          <w:p w:rsidR="00480A9C" w:rsidRPr="00551569" w:rsidRDefault="006C18B6" w:rsidP="00582C0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116 900</w:t>
            </w:r>
            <w:r w:rsidR="00480A9C" w:rsidRPr="00551569">
              <w:rPr>
                <w:sz w:val="28"/>
                <w:szCs w:val="28"/>
              </w:rPr>
              <w:t>,00</w:t>
            </w:r>
          </w:p>
        </w:tc>
      </w:tr>
      <w:tr w:rsidR="00480A9C" w:rsidRPr="003677B1" w:rsidTr="006E1FFA">
        <w:tc>
          <w:tcPr>
            <w:tcW w:w="373" w:type="pct"/>
          </w:tcPr>
          <w:p w:rsidR="00480A9C" w:rsidRPr="00001758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3</w:t>
            </w:r>
          </w:p>
        </w:tc>
        <w:tc>
          <w:tcPr>
            <w:tcW w:w="2221" w:type="pct"/>
            <w:vAlign w:val="center"/>
          </w:tcPr>
          <w:p w:rsidR="00480A9C" w:rsidRPr="00001758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1758">
              <w:rPr>
                <w:color w:val="000000"/>
                <w:sz w:val="28"/>
                <w:szCs w:val="28"/>
              </w:rPr>
              <w:t>Система «Контур-Экстерн»</w:t>
            </w:r>
          </w:p>
        </w:tc>
        <w:tc>
          <w:tcPr>
            <w:tcW w:w="2406" w:type="pct"/>
          </w:tcPr>
          <w:p w:rsidR="00480A9C" w:rsidRPr="00001758" w:rsidRDefault="00001758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1758">
              <w:rPr>
                <w:sz w:val="28"/>
                <w:szCs w:val="28"/>
              </w:rPr>
              <w:t>4 100,00</w:t>
            </w:r>
          </w:p>
        </w:tc>
      </w:tr>
      <w:tr w:rsidR="007B12B9" w:rsidRPr="003677B1" w:rsidTr="006E1FFA">
        <w:tc>
          <w:tcPr>
            <w:tcW w:w="373" w:type="pct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4</w:t>
            </w:r>
          </w:p>
        </w:tc>
        <w:tc>
          <w:tcPr>
            <w:tcW w:w="2221" w:type="pct"/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Автоматизированная информационная система «Реестр государственного имущества»</w:t>
            </w:r>
          </w:p>
        </w:tc>
        <w:tc>
          <w:tcPr>
            <w:tcW w:w="2406" w:type="pct"/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53 000,00</w:t>
            </w:r>
          </w:p>
        </w:tc>
      </w:tr>
      <w:tr w:rsidR="007B12B9" w:rsidRPr="003677B1" w:rsidTr="006E1FFA">
        <w:tc>
          <w:tcPr>
            <w:tcW w:w="373" w:type="pct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5</w:t>
            </w:r>
          </w:p>
        </w:tc>
        <w:tc>
          <w:tcPr>
            <w:tcW w:w="2221" w:type="pct"/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Автоматизированная система «Управление государственным и муниципальным имуществом»</w:t>
            </w:r>
          </w:p>
        </w:tc>
        <w:tc>
          <w:tcPr>
            <w:tcW w:w="2406" w:type="pct"/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62 550,00</w:t>
            </w:r>
          </w:p>
        </w:tc>
      </w:tr>
      <w:tr w:rsidR="007B12B9" w:rsidRPr="003677B1" w:rsidTr="006E1FFA">
        <w:tc>
          <w:tcPr>
            <w:tcW w:w="373" w:type="pct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6</w:t>
            </w:r>
          </w:p>
        </w:tc>
        <w:tc>
          <w:tcPr>
            <w:tcW w:w="2221" w:type="pct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Программный комплекс «Система автоматизированного учета сведений о земельных участках»</w:t>
            </w:r>
          </w:p>
        </w:tc>
        <w:tc>
          <w:tcPr>
            <w:tcW w:w="2406" w:type="pct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99 000,00</w:t>
            </w:r>
          </w:p>
        </w:tc>
      </w:tr>
      <w:tr w:rsidR="007B12B9" w:rsidRPr="003677B1" w:rsidTr="006E1FFA">
        <w:tc>
          <w:tcPr>
            <w:tcW w:w="373" w:type="pct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7</w:t>
            </w:r>
          </w:p>
        </w:tc>
        <w:tc>
          <w:tcPr>
            <w:tcW w:w="2221" w:type="pct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Программа «Учет и администрирование поступлений в бюджетную систему (Администратор-Д)», Региональная система учета государственных и муниципальных платежей» (неисключительные (пользовательские) права на использование программы на 10 рабочих местах)</w:t>
            </w:r>
          </w:p>
        </w:tc>
        <w:tc>
          <w:tcPr>
            <w:tcW w:w="2406" w:type="pct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46 550,00</w:t>
            </w:r>
          </w:p>
        </w:tc>
      </w:tr>
      <w:tr w:rsidR="00480A9C" w:rsidRPr="003677B1" w:rsidTr="006E1FFA">
        <w:tc>
          <w:tcPr>
            <w:tcW w:w="373" w:type="pct"/>
          </w:tcPr>
          <w:p w:rsidR="00480A9C" w:rsidRPr="002F291A" w:rsidRDefault="00513864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>9</w:t>
            </w:r>
          </w:p>
        </w:tc>
        <w:tc>
          <w:tcPr>
            <w:tcW w:w="2221" w:type="pct"/>
          </w:tcPr>
          <w:p w:rsidR="00480A9C" w:rsidRPr="002F291A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t xml:space="preserve">Сопровождение Единой </w:t>
            </w:r>
            <w:r w:rsidRPr="002F291A">
              <w:rPr>
                <w:sz w:val="28"/>
                <w:szCs w:val="28"/>
              </w:rPr>
              <w:lastRenderedPageBreak/>
              <w:t>региональной информационной системы в сфере управления имущественно-земельным комплексом</w:t>
            </w:r>
          </w:p>
        </w:tc>
        <w:tc>
          <w:tcPr>
            <w:tcW w:w="2406" w:type="pct"/>
          </w:tcPr>
          <w:p w:rsidR="00480A9C" w:rsidRPr="002F291A" w:rsidRDefault="00480A9C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F291A">
              <w:rPr>
                <w:sz w:val="28"/>
                <w:szCs w:val="28"/>
              </w:rPr>
              <w:lastRenderedPageBreak/>
              <w:t xml:space="preserve">25 250 000,00 </w:t>
            </w:r>
          </w:p>
        </w:tc>
      </w:tr>
    </w:tbl>
    <w:p w:rsidR="00415466" w:rsidRPr="003677B1" w:rsidRDefault="00415466" w:rsidP="009F4C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23EB" w:rsidRPr="002F291A" w:rsidRDefault="00A023EB" w:rsidP="00C266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91A">
        <w:rPr>
          <w:rFonts w:ascii="Times New Roman" w:hAnsi="Times New Roman" w:cs="Times New Roman"/>
          <w:sz w:val="28"/>
          <w:szCs w:val="28"/>
        </w:rPr>
        <w:t xml:space="preserve">2.3.2. </w:t>
      </w:r>
      <w:r w:rsidR="00B67CF6" w:rsidRPr="002F291A">
        <w:rPr>
          <w:rFonts w:ascii="Times New Roman" w:hAnsi="Times New Roman" w:cs="Times New Roman"/>
          <w:sz w:val="28"/>
          <w:szCs w:val="28"/>
        </w:rPr>
        <w:t>Затраты на оплату услуг, связанных с обеспечением безопасности информации</w:t>
      </w:r>
      <w:r w:rsidR="006E5DE9" w:rsidRPr="002F291A">
        <w:rPr>
          <w:rFonts w:ascii="Times New Roman" w:hAnsi="Times New Roman" w:cs="Times New Roman"/>
          <w:sz w:val="28"/>
          <w:szCs w:val="28"/>
        </w:rPr>
        <w:t>.</w:t>
      </w:r>
    </w:p>
    <w:p w:rsidR="00513864" w:rsidRPr="002F291A" w:rsidRDefault="00513864" w:rsidP="00C266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91A">
        <w:rPr>
          <w:rFonts w:ascii="Times New Roman" w:hAnsi="Times New Roman" w:cs="Times New Roman"/>
          <w:sz w:val="28"/>
          <w:szCs w:val="28"/>
        </w:rPr>
        <w:t>2.3.2.1. Затраты на проведение аттестационных, проверочных и контрольных мероприятий</w:t>
      </w:r>
      <w:r w:rsidR="00582C0B" w:rsidRPr="002F291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694"/>
        <w:gridCol w:w="2268"/>
      </w:tblGrid>
      <w:tr w:rsidR="00513864" w:rsidRPr="003677B1" w:rsidTr="00513864">
        <w:trPr>
          <w:trHeight w:val="1058"/>
        </w:trPr>
        <w:tc>
          <w:tcPr>
            <w:tcW w:w="4536" w:type="dxa"/>
            <w:vAlign w:val="center"/>
          </w:tcPr>
          <w:p w:rsidR="00513864" w:rsidRPr="007B12B9" w:rsidRDefault="00513864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Наименование аттестационных, проверочных и контрольных мероприятий</w:t>
            </w:r>
          </w:p>
        </w:tc>
        <w:tc>
          <w:tcPr>
            <w:tcW w:w="2694" w:type="dxa"/>
            <w:vAlign w:val="center"/>
          </w:tcPr>
          <w:p w:rsidR="00513864" w:rsidRPr="007B12B9" w:rsidRDefault="00513864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аттестуемых объектов (помещений); количество единиц оборудования (устройств), требующих проверки, ед.</w:t>
            </w:r>
          </w:p>
        </w:tc>
        <w:tc>
          <w:tcPr>
            <w:tcW w:w="2268" w:type="dxa"/>
            <w:vAlign w:val="center"/>
          </w:tcPr>
          <w:p w:rsidR="00513864" w:rsidRPr="007B12B9" w:rsidRDefault="00513864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Норматив цены оказания услуги, проведения аттестации, цена проведения проверки одной единицы, не более руб. в год</w:t>
            </w:r>
          </w:p>
        </w:tc>
      </w:tr>
      <w:tr w:rsidR="00513864" w:rsidRPr="003677B1" w:rsidTr="00513864">
        <w:trPr>
          <w:trHeight w:val="335"/>
        </w:trPr>
        <w:tc>
          <w:tcPr>
            <w:tcW w:w="4536" w:type="dxa"/>
            <w:vAlign w:val="center"/>
          </w:tcPr>
          <w:p w:rsidR="00513864" w:rsidRPr="002F291A" w:rsidRDefault="00513864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услуг по аттестации системы защиты персональных данных автоматизированных рабочих мест (АРМ) </w:t>
            </w:r>
          </w:p>
        </w:tc>
        <w:tc>
          <w:tcPr>
            <w:tcW w:w="2694" w:type="dxa"/>
            <w:vAlign w:val="center"/>
          </w:tcPr>
          <w:p w:rsidR="00513864" w:rsidRPr="002F291A" w:rsidRDefault="00513864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513864" w:rsidRPr="002F291A" w:rsidRDefault="007B12B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42 000</w:t>
            </w:r>
            <w:r w:rsidR="00513864" w:rsidRPr="002F291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1F431F" w:rsidRPr="003677B1" w:rsidRDefault="001F431F" w:rsidP="009F4C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23708" w:rsidRPr="007B12B9" w:rsidRDefault="00E12E5A" w:rsidP="009F4CF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B9">
        <w:rPr>
          <w:rFonts w:ascii="Times New Roman" w:hAnsi="Times New Roman" w:cs="Times New Roman"/>
          <w:sz w:val="28"/>
          <w:szCs w:val="28"/>
        </w:rPr>
        <w:t xml:space="preserve">2.3.2.2. </w:t>
      </w:r>
      <w:r w:rsidR="001F431F" w:rsidRPr="007B12B9">
        <w:rPr>
          <w:rFonts w:ascii="Times New Roman" w:hAnsi="Times New Roman" w:cs="Times New Roman"/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268"/>
        <w:gridCol w:w="2126"/>
      </w:tblGrid>
      <w:tr w:rsidR="00FD7E6F" w:rsidRPr="003677B1" w:rsidTr="00C266AA">
        <w:trPr>
          <w:trHeight w:val="410"/>
        </w:trPr>
        <w:tc>
          <w:tcPr>
            <w:tcW w:w="4962" w:type="dxa"/>
            <w:vAlign w:val="center"/>
          </w:tcPr>
          <w:p w:rsidR="00FD7E6F" w:rsidRPr="002F291A" w:rsidRDefault="00FD7E6F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Наименование приобретаемых простых (неисключительных) лицензий</w:t>
            </w:r>
          </w:p>
        </w:tc>
        <w:tc>
          <w:tcPr>
            <w:tcW w:w="2268" w:type="dxa"/>
            <w:vAlign w:val="center"/>
          </w:tcPr>
          <w:p w:rsidR="00FD7E6F" w:rsidRPr="002F291A" w:rsidRDefault="00FD7E6F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приобретаемых простых (неисключи-тельных) лицензий, ед.</w:t>
            </w:r>
            <w:r w:rsidR="00060C79" w:rsidRPr="002F29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B12B9" w:rsidRPr="002F291A">
              <w:rPr>
                <w:rFonts w:ascii="Times New Roman" w:hAnsi="Times New Roman" w:cs="Times New Roman"/>
                <w:sz w:val="28"/>
                <w:szCs w:val="28"/>
              </w:rPr>
              <w:t>усл.ед.</w:t>
            </w:r>
          </w:p>
        </w:tc>
        <w:tc>
          <w:tcPr>
            <w:tcW w:w="2126" w:type="dxa"/>
            <w:vAlign w:val="center"/>
          </w:tcPr>
          <w:p w:rsidR="00FD7E6F" w:rsidRPr="002F291A" w:rsidRDefault="00FD7E6F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Норматив цены единицы простой (неисключи-тельной) лицензии</w:t>
            </w:r>
            <w:r w:rsidR="00060C79" w:rsidRPr="002F29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B12B9" w:rsidRPr="002F291A">
              <w:rPr>
                <w:rFonts w:ascii="Times New Roman" w:hAnsi="Times New Roman" w:cs="Times New Roman"/>
                <w:sz w:val="28"/>
                <w:szCs w:val="28"/>
              </w:rPr>
              <w:t>усл. ед.</w:t>
            </w:r>
            <w:r w:rsidR="00060C79" w:rsidRPr="002F291A">
              <w:rPr>
                <w:rFonts w:ascii="Times New Roman" w:hAnsi="Times New Roman" w:cs="Times New Roman"/>
                <w:sz w:val="28"/>
                <w:szCs w:val="28"/>
              </w:rPr>
              <w:t>лицензий</w:t>
            </w: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, не более руб. в год</w:t>
            </w:r>
          </w:p>
        </w:tc>
      </w:tr>
      <w:tr w:rsidR="007B12B9" w:rsidRPr="002F291A" w:rsidTr="00C266AA">
        <w:trPr>
          <w:trHeight w:val="8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 xml:space="preserve">Лицензии (продление неисключительных прав) на Kaspersky Endpoint Security для бизнеса – Стандартный Russian Edition на 84 рабочих места.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84 000,00</w:t>
            </w:r>
          </w:p>
        </w:tc>
      </w:tr>
      <w:tr w:rsidR="007B12B9" w:rsidRPr="002F291A" w:rsidTr="00C266AA">
        <w:trPr>
          <w:trHeight w:val="5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Изготовление ключа электронной подписи (ЭЦП) для работы в информационных системах Росреестра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2 300,00</w:t>
            </w:r>
          </w:p>
        </w:tc>
      </w:tr>
      <w:tr w:rsidR="007B12B9" w:rsidRPr="002F291A" w:rsidTr="00C266AA">
        <w:trPr>
          <w:trHeight w:val="5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ключа электронной подписи для использования на сайте Единого федерального реестра сведений о фактах деятельности </w:t>
            </w:r>
            <w:r w:rsidRPr="002F29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юридических лиц, индивидуальных предпринимателей и иных субъектов экономической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1 600,00</w:t>
            </w:r>
          </w:p>
        </w:tc>
      </w:tr>
      <w:tr w:rsidR="007B12B9" w:rsidRPr="002F291A" w:rsidTr="00C266AA">
        <w:trPr>
          <w:trHeight w:val="8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Изготовление ключа электронной подписи (ЭЦП) для работы в системе межведомственного электронного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6D779B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6D779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6D77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7B12B9" w:rsidRPr="002F291A" w:rsidTr="00C266AA">
        <w:trPr>
          <w:trHeight w:val="8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Изготовление ключа электронной подписи (ЭП) для работы в федеральной государственной информационной системой «Единая информационная система управления кадровым составом государственной гражданской службы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6D779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6D77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7B12B9" w:rsidRPr="002F291A" w:rsidTr="00C266AA">
        <w:trPr>
          <w:trHeight w:val="4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iCs/>
                <w:sz w:val="28"/>
                <w:szCs w:val="28"/>
              </w:rPr>
              <w:t>Лицензии на SecretNet Studio 8 (право на использование СЗИ, ключ активации сервиса прямой технической поддержки для СЗИ)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78 610,00</w:t>
            </w:r>
          </w:p>
        </w:tc>
      </w:tr>
      <w:tr w:rsidR="007B12B9" w:rsidRPr="002F291A" w:rsidTr="00C266AA">
        <w:trPr>
          <w:trHeight w:val="2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iCs/>
                <w:sz w:val="28"/>
                <w:szCs w:val="28"/>
              </w:rPr>
              <w:t>Лицензия на Ревизор Сети (версия 3.0) на 5 IP-адресов (право на использование на 1 год, установочный комплект)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9 160,00</w:t>
            </w:r>
          </w:p>
        </w:tc>
      </w:tr>
      <w:tr w:rsidR="007B12B9" w:rsidRPr="002F291A" w:rsidTr="00C266AA">
        <w:trPr>
          <w:trHeight w:val="2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iCs/>
                <w:sz w:val="28"/>
                <w:szCs w:val="28"/>
              </w:rPr>
              <w:t>Лицензия на Ревизор Сети (версия 3.0) на 5 IP-адресов (продление права на использование на 1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7 900,00</w:t>
            </w:r>
          </w:p>
        </w:tc>
      </w:tr>
    </w:tbl>
    <w:p w:rsidR="00FD7E6F" w:rsidRPr="002F291A" w:rsidRDefault="00FD7E6F" w:rsidP="00FD7E6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7CF5" w:rsidRPr="007B12B9" w:rsidRDefault="00A17CF5" w:rsidP="00A1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B9">
        <w:rPr>
          <w:rFonts w:ascii="Times New Roman" w:hAnsi="Times New Roman" w:cs="Times New Roman"/>
          <w:sz w:val="28"/>
          <w:szCs w:val="28"/>
        </w:rPr>
        <w:t>2.4. Затраты на приобретение основных средств.</w:t>
      </w:r>
    </w:p>
    <w:p w:rsidR="00A17CF5" w:rsidRPr="007B12B9" w:rsidRDefault="00A17CF5" w:rsidP="007B1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B9">
        <w:rPr>
          <w:rFonts w:ascii="Times New Roman" w:hAnsi="Times New Roman" w:cs="Times New Roman"/>
          <w:sz w:val="28"/>
          <w:szCs w:val="28"/>
        </w:rPr>
        <w:t>2.4.1. Затраты на приобретение рабочих станций и серверов.</w:t>
      </w:r>
    </w:p>
    <w:p w:rsidR="00A17CF5" w:rsidRPr="007B12B9" w:rsidRDefault="00A17CF5" w:rsidP="00A17C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B9">
        <w:rPr>
          <w:rFonts w:ascii="Times New Roman" w:hAnsi="Times New Roman" w:cs="Times New Roman"/>
          <w:sz w:val="28"/>
          <w:szCs w:val="28"/>
        </w:rPr>
        <w:t>2.4.1.</w:t>
      </w:r>
      <w:r w:rsidR="007B12B9" w:rsidRPr="007B12B9">
        <w:rPr>
          <w:rFonts w:ascii="Times New Roman" w:hAnsi="Times New Roman" w:cs="Times New Roman"/>
          <w:sz w:val="28"/>
          <w:szCs w:val="28"/>
        </w:rPr>
        <w:t>1</w:t>
      </w:r>
      <w:r w:rsidRPr="007B12B9">
        <w:rPr>
          <w:rFonts w:ascii="Times New Roman" w:hAnsi="Times New Roman" w:cs="Times New Roman"/>
          <w:sz w:val="28"/>
          <w:szCs w:val="28"/>
        </w:rPr>
        <w:t>. Затраты на приобретение компьютерной техники: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984"/>
        <w:gridCol w:w="1985"/>
        <w:gridCol w:w="2268"/>
      </w:tblGrid>
      <w:tr w:rsidR="00A17CF5" w:rsidRPr="007B12B9" w:rsidTr="003D19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Категория/группа должностей/назначение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</w:t>
            </w:r>
          </w:p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 xml:space="preserve">Цена за шт., </w:t>
            </w:r>
          </w:p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</w:tc>
      </w:tr>
      <w:tr w:rsidR="00A17CF5" w:rsidRPr="003677B1" w:rsidTr="003D19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5" w:rsidRPr="002F291A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работников/</w:t>
            </w:r>
            <w:r w:rsidRPr="002F291A">
              <w:rPr>
                <w:rFonts w:ascii="Times New Roman" w:hAnsi="Times New Roman" w:cs="Times New Roman"/>
                <w:sz w:val="28"/>
              </w:rPr>
              <w:t>для обеспечения деятельности минимущества Ростовской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5" w:rsidRPr="002F291A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Компьютер-моноблок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5" w:rsidRPr="002F291A" w:rsidRDefault="007B12B9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F5" w:rsidRPr="002F291A" w:rsidRDefault="00A17CF5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12B9" w:rsidRPr="002F29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2B9" w:rsidRPr="002F291A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A17CF5" w:rsidRPr="003677B1" w:rsidRDefault="00A17CF5" w:rsidP="00A1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17CF5" w:rsidRDefault="00A17CF5" w:rsidP="00A1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2B9">
        <w:rPr>
          <w:rFonts w:ascii="Times New Roman" w:hAnsi="Times New Roman" w:cs="Times New Roman"/>
          <w:sz w:val="28"/>
          <w:szCs w:val="28"/>
        </w:rPr>
        <w:t>2.4.2. Затраты на приобретение принтеров, многофункциональных устройств и копировальных аппаратов и иной оргтехники.</w:t>
      </w:r>
    </w:p>
    <w:p w:rsidR="003D1902" w:rsidRPr="007B12B9" w:rsidRDefault="003D1902" w:rsidP="00A17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701"/>
        <w:gridCol w:w="2268"/>
      </w:tblGrid>
      <w:tr w:rsidR="00A17CF5" w:rsidRPr="003677B1" w:rsidTr="003D19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Категория/группа должностей/назначение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</w:t>
            </w:r>
          </w:p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 xml:space="preserve">Цена за шт., </w:t>
            </w:r>
          </w:p>
          <w:p w:rsidR="00A17CF5" w:rsidRPr="007B12B9" w:rsidRDefault="00A17CF5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12B9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</w:tc>
      </w:tr>
      <w:tr w:rsidR="007B12B9" w:rsidRPr="002F291A" w:rsidTr="003D19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работников/</w:t>
            </w:r>
            <w:r w:rsidRPr="002F291A">
              <w:rPr>
                <w:rFonts w:ascii="Times New Roman" w:hAnsi="Times New Roman" w:cs="Times New Roman"/>
                <w:sz w:val="28"/>
              </w:rPr>
              <w:t>для обеспечения деятельности минимущества Ростовской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F5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 xml:space="preserve">Многофункциональное устройство, А 4, </w:t>
            </w:r>
          </w:p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с автоподатчиком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23 500,00</w:t>
            </w:r>
          </w:p>
        </w:tc>
      </w:tr>
      <w:tr w:rsidR="007B12B9" w:rsidRPr="002F291A" w:rsidTr="003D19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работников/</w:t>
            </w:r>
            <w:r w:rsidRPr="002F291A">
              <w:rPr>
                <w:rFonts w:ascii="Times New Roman" w:hAnsi="Times New Roman" w:cs="Times New Roman"/>
                <w:sz w:val="28"/>
              </w:rPr>
              <w:t>для обеспечения деятельности минимущества Ростовской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9" w:rsidRPr="002F291A" w:rsidRDefault="007B12B9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91A">
              <w:rPr>
                <w:rFonts w:ascii="Times New Roman" w:hAnsi="Times New Roman" w:cs="Times New Roman"/>
                <w:sz w:val="28"/>
                <w:szCs w:val="28"/>
              </w:rPr>
              <w:t>6 800,00</w:t>
            </w:r>
          </w:p>
        </w:tc>
      </w:tr>
    </w:tbl>
    <w:p w:rsidR="00A17CF5" w:rsidRPr="003677B1" w:rsidRDefault="00A17CF5" w:rsidP="00A17CF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E1211" w:rsidRPr="00632CB7" w:rsidRDefault="001E1211" w:rsidP="001E121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CB7">
        <w:rPr>
          <w:rFonts w:ascii="Times New Roman" w:hAnsi="Times New Roman" w:cs="Times New Roman"/>
          <w:sz w:val="28"/>
          <w:szCs w:val="28"/>
        </w:rPr>
        <w:t>2.5. Затраты на приобретение нематериальных активов.</w:t>
      </w:r>
    </w:p>
    <w:p w:rsidR="001E1211" w:rsidRPr="00632CB7" w:rsidRDefault="001E1211" w:rsidP="001E1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CB7">
        <w:rPr>
          <w:rFonts w:ascii="Times New Roman" w:hAnsi="Times New Roman" w:cs="Times New Roman"/>
          <w:sz w:val="28"/>
          <w:szCs w:val="28"/>
        </w:rPr>
        <w:t>2.5.1. Затраты на приобретение исключительных лицензий на использование программного обеспечения и затраты на доработку существующего прикладного программного обеспечения, числящегося на балансе министерства имущественных и земельных отношений, финансового оздоровления предприятий, организаций Ростовской области.</w:t>
      </w:r>
    </w:p>
    <w:p w:rsidR="00C566E7" w:rsidRPr="00632CB7" w:rsidRDefault="00C566E7" w:rsidP="001E1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3969"/>
        <w:gridCol w:w="2268"/>
      </w:tblGrid>
      <w:tr w:rsidR="001E1211" w:rsidRPr="00632CB7" w:rsidTr="001E121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11" w:rsidRPr="00632CB7" w:rsidRDefault="001E1211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CB7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Категория/группа должностей/назначение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11" w:rsidRPr="00632CB7" w:rsidRDefault="001E1211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CB7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11" w:rsidRPr="00632CB7" w:rsidRDefault="001E1211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CB7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 год</w:t>
            </w:r>
          </w:p>
        </w:tc>
      </w:tr>
      <w:tr w:rsidR="009D1263" w:rsidRPr="003677B1" w:rsidTr="00A62A6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63" w:rsidRPr="00632CB7" w:rsidRDefault="009D1263" w:rsidP="009D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CB7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работников/приобретается для исполнения полномочий в сфере имущественных и земельных отношений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63" w:rsidRPr="00632CB7" w:rsidRDefault="009D1263" w:rsidP="009D1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CB7">
              <w:rPr>
                <w:rFonts w:ascii="Times New Roman" w:hAnsi="Times New Roman" w:cs="Times New Roman"/>
                <w:sz w:val="28"/>
                <w:szCs w:val="28"/>
              </w:rPr>
              <w:t>Создание и внедрение Единой региональной информационной системы в сфере управления имущественно-земельным комплексом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63" w:rsidRPr="00632CB7" w:rsidRDefault="009D1263" w:rsidP="00481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C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1E0B" w:rsidRPr="00632C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32CB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81E0B" w:rsidRPr="00632CB7"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Pr="00632CB7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</w:tbl>
    <w:p w:rsidR="001E1211" w:rsidRPr="00AF2B3E" w:rsidRDefault="001E1211" w:rsidP="000D0E6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CF5" w:rsidRPr="00AF2B3E" w:rsidRDefault="00A17CF5" w:rsidP="00A17C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B3E">
        <w:rPr>
          <w:rFonts w:ascii="Times New Roman" w:hAnsi="Times New Roman" w:cs="Times New Roman"/>
          <w:sz w:val="28"/>
          <w:szCs w:val="28"/>
        </w:rPr>
        <w:t>2.6. Затраты на приобретение материальных запасов.</w:t>
      </w:r>
    </w:p>
    <w:p w:rsidR="00A17CF5" w:rsidRDefault="00A17CF5" w:rsidP="00A17C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B3E">
        <w:rPr>
          <w:rFonts w:ascii="Times New Roman" w:hAnsi="Times New Roman" w:cs="Times New Roman"/>
          <w:sz w:val="28"/>
          <w:szCs w:val="28"/>
        </w:rPr>
        <w:t>2.6.1. Затраты на приобретение деталей для содержания принтеров, многофункциональных устройств и копировальных аппаратов и иной оргтехники:</w:t>
      </w:r>
    </w:p>
    <w:p w:rsidR="00466279" w:rsidRDefault="00466279" w:rsidP="00A17C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279" w:rsidRDefault="00466279" w:rsidP="00A17C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2127"/>
        <w:gridCol w:w="2126"/>
      </w:tblGrid>
      <w:tr w:rsidR="00881937" w:rsidRPr="00802EF3" w:rsidTr="00612AF5">
        <w:trPr>
          <w:trHeight w:val="441"/>
        </w:trPr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расходных материалов для всех категорий и групп должностей на год, шт.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цены расходного материала, не более руб. в год</w:t>
            </w:r>
          </w:p>
        </w:tc>
      </w:tr>
      <w:tr w:rsidR="00881937" w:rsidRPr="00802EF3" w:rsidTr="00612AF5">
        <w:trPr>
          <w:trHeight w:val="441"/>
        </w:trPr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Картридж для HP LJ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М1120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, 2К  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890,00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HP LJ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1132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1,6К  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vAlign w:val="center"/>
          </w:tcPr>
          <w:p w:rsidR="00881937" w:rsidRPr="00810BAF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D7A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HPLJ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1005/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CB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, 1,5К  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890,00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Картридж для С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3110/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3228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EP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-27, 2,5К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1095,00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HP LJ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2015,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7553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универс., 3,5К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Тонер-картридж для OKI C510/530/MC561 (красный)</w:t>
            </w:r>
          </w:p>
        </w:tc>
        <w:tc>
          <w:tcPr>
            <w:tcW w:w="1701" w:type="dxa"/>
            <w:vMerge w:val="restart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Тонер-картридж для OKI C510/530/MC561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(голубой)</w:t>
            </w:r>
          </w:p>
        </w:tc>
        <w:tc>
          <w:tcPr>
            <w:tcW w:w="1701" w:type="dxa"/>
            <w:vMerge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Тонер-картридж для OKI C510/530/MC561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 (желтый)</w:t>
            </w:r>
          </w:p>
        </w:tc>
        <w:tc>
          <w:tcPr>
            <w:tcW w:w="1701" w:type="dxa"/>
            <w:vMerge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Тонер-картридж для OKI C510/530/MC561 (черный)</w:t>
            </w:r>
          </w:p>
        </w:tc>
        <w:tc>
          <w:tcPr>
            <w:tcW w:w="1701" w:type="dxa"/>
            <w:vMerge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 для Xerox W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orkCentre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3315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023010, 5К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1590,00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0C63AD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</w:t>
            </w:r>
            <w:r w:rsidRPr="000C63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для</w:t>
            </w:r>
            <w:r w:rsidRPr="000C63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Samsung</w:t>
            </w:r>
            <w:r w:rsidRPr="000C63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SCX</w:t>
            </w:r>
            <w:r w:rsidRPr="000C63A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 xml:space="preserve">3400,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MLT</w:t>
            </w:r>
            <w:r w:rsidRPr="000C63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0C63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0C63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1,5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1270,00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 для</w:t>
            </w:r>
            <w:r w:rsidRPr="00C03A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Samsung</w:t>
            </w:r>
          </w:p>
          <w:p w:rsidR="00881937" w:rsidRPr="00C03ACE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SCX</w:t>
            </w:r>
            <w:r w:rsidRPr="00C03AC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-4833, 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MLT</w:t>
            </w:r>
            <w:r w:rsidRPr="00C03A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C03ACE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 w:rsidRPr="00802E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C03ACE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1560,00</w:t>
            </w:r>
          </w:p>
        </w:tc>
      </w:tr>
      <w:tr w:rsidR="00881937" w:rsidRPr="00620212" w:rsidTr="00612AF5">
        <w:tc>
          <w:tcPr>
            <w:tcW w:w="3402" w:type="dxa"/>
            <w:vAlign w:val="center"/>
          </w:tcPr>
          <w:p w:rsidR="00881937" w:rsidRPr="000521FE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</w:t>
            </w:r>
            <w:r w:rsidRPr="00052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для</w:t>
            </w:r>
            <w:r w:rsidRPr="00052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Xerox</w:t>
            </w:r>
            <w:r w:rsidRPr="00052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Phaser</w:t>
            </w:r>
            <w:r w:rsidRPr="00052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3300, 106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R</w:t>
            </w:r>
            <w:r w:rsidRPr="000521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01412, 8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K</w:t>
            </w:r>
          </w:p>
        </w:tc>
        <w:tc>
          <w:tcPr>
            <w:tcW w:w="1701" w:type="dxa"/>
            <w:vAlign w:val="center"/>
          </w:tcPr>
          <w:p w:rsidR="00881937" w:rsidRPr="00620212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vAlign w:val="center"/>
          </w:tcPr>
          <w:p w:rsidR="00881937" w:rsidRPr="00620212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881937" w:rsidRPr="00620212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2510,0</w:t>
            </w:r>
          </w:p>
        </w:tc>
      </w:tr>
      <w:tr w:rsidR="00881937" w:rsidRPr="00620212" w:rsidTr="00612AF5">
        <w:tc>
          <w:tcPr>
            <w:tcW w:w="3402" w:type="dxa"/>
            <w:vAlign w:val="center"/>
          </w:tcPr>
          <w:p w:rsidR="00881937" w:rsidRPr="0003315F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</w:t>
            </w:r>
            <w:r w:rsidRPr="000331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для</w:t>
            </w:r>
            <w:r w:rsidRPr="000331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Kyocera</w:t>
            </w:r>
            <w:r w:rsidRPr="000331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EcoSys</w:t>
            </w:r>
            <w:r w:rsidRPr="000331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M</w:t>
            </w:r>
            <w:r w:rsidRPr="000331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TK</w:t>
            </w:r>
            <w:r w:rsidRPr="000331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-1130, 3К</w:t>
            </w:r>
          </w:p>
        </w:tc>
        <w:tc>
          <w:tcPr>
            <w:tcW w:w="1701" w:type="dxa"/>
            <w:vAlign w:val="center"/>
          </w:tcPr>
          <w:p w:rsidR="00881937" w:rsidRPr="00620212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  <w:vAlign w:val="center"/>
          </w:tcPr>
          <w:p w:rsidR="00881937" w:rsidRPr="00620212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881937" w:rsidRPr="00620212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860,00</w:t>
            </w:r>
          </w:p>
        </w:tc>
      </w:tr>
      <w:tr w:rsidR="00881937" w:rsidRPr="00620212" w:rsidTr="00612AF5">
        <w:tc>
          <w:tcPr>
            <w:tcW w:w="3402" w:type="dxa"/>
            <w:vAlign w:val="center"/>
          </w:tcPr>
          <w:p w:rsidR="00881937" w:rsidRPr="00B01985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картридж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для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Kyocera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EcoSys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M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2040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TK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-1170, 7,2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1701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2040,00</w:t>
            </w:r>
          </w:p>
        </w:tc>
      </w:tr>
      <w:tr w:rsidR="00881937" w:rsidRPr="00620212" w:rsidTr="00612AF5">
        <w:tc>
          <w:tcPr>
            <w:tcW w:w="3402" w:type="dxa"/>
            <w:vAlign w:val="center"/>
          </w:tcPr>
          <w:p w:rsidR="00881937" w:rsidRPr="002948BD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Драм-юнит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Kyocera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EcoSys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M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2040</w:t>
            </w:r>
            <w:r w:rsidRPr="00522F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522F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2948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O</w:t>
            </w:r>
            <w:r w:rsidRPr="002948B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9620,00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Xerox W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C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5325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(О) 006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R</w:t>
            </w:r>
            <w:r w:rsidRPr="00B0198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01160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ВК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30К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6180,00</w:t>
            </w:r>
          </w:p>
        </w:tc>
      </w:tr>
      <w:tr w:rsidR="00881937" w:rsidRPr="00802EF3" w:rsidTr="00612AF5">
        <w:tc>
          <w:tcPr>
            <w:tcW w:w="3402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Копи-картридж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Xerox W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C</w:t>
            </w:r>
            <w:r w:rsidRPr="00802E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5325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(О), 90К </w:t>
            </w:r>
          </w:p>
        </w:tc>
        <w:tc>
          <w:tcPr>
            <w:tcW w:w="1701" w:type="dxa"/>
            <w:vAlign w:val="center"/>
          </w:tcPr>
          <w:p w:rsidR="00881937" w:rsidRPr="00802EF3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881937" w:rsidRDefault="00881937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15480,00</w:t>
            </w:r>
          </w:p>
        </w:tc>
      </w:tr>
    </w:tbl>
    <w:p w:rsidR="00881937" w:rsidRPr="00AF2B3E" w:rsidRDefault="00881937" w:rsidP="00A17CF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7CF5" w:rsidRPr="00551569" w:rsidRDefault="00A17CF5" w:rsidP="00A17CF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919"/>
      <w:bookmarkEnd w:id="9"/>
      <w:r w:rsidRPr="00320BAA">
        <w:rPr>
          <w:rFonts w:ascii="Times New Roman" w:hAnsi="Times New Roman" w:cs="Times New Roman"/>
          <w:sz w:val="28"/>
          <w:szCs w:val="28"/>
        </w:rPr>
        <w:tab/>
      </w:r>
      <w:r w:rsidR="00826EAB" w:rsidRPr="00320BAA">
        <w:rPr>
          <w:rFonts w:ascii="Times New Roman" w:hAnsi="Times New Roman" w:cs="Times New Roman"/>
          <w:sz w:val="28"/>
          <w:szCs w:val="28"/>
        </w:rPr>
        <w:tab/>
      </w:r>
      <w:r w:rsidRPr="00551569">
        <w:rPr>
          <w:rFonts w:ascii="Times New Roman" w:hAnsi="Times New Roman" w:cs="Times New Roman"/>
          <w:sz w:val="28"/>
          <w:szCs w:val="28"/>
        </w:rPr>
        <w:t>Расходы определяются исходя из фактического количества принтеров, многофункциональных устройств, копировальных аппаратов и иной оргтехники министерства.</w:t>
      </w:r>
    </w:p>
    <w:p w:rsidR="00FC0BC1" w:rsidRPr="00551569" w:rsidRDefault="00FC0BC1" w:rsidP="002F7F01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3708" w:rsidRPr="00551569" w:rsidRDefault="00FC2793" w:rsidP="00FC279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1569">
        <w:rPr>
          <w:rFonts w:ascii="Times New Roman" w:hAnsi="Times New Roman" w:cs="Times New Roman"/>
          <w:sz w:val="28"/>
          <w:szCs w:val="28"/>
        </w:rPr>
        <w:tab/>
      </w:r>
      <w:r w:rsidR="00823708" w:rsidRPr="00551569">
        <w:rPr>
          <w:rFonts w:ascii="Times New Roman" w:hAnsi="Times New Roman" w:cs="Times New Roman"/>
          <w:sz w:val="28"/>
          <w:szCs w:val="28"/>
        </w:rPr>
        <w:t>3. Затр</w:t>
      </w:r>
      <w:r w:rsidR="002F7F01" w:rsidRPr="00551569">
        <w:rPr>
          <w:rFonts w:ascii="Times New Roman" w:hAnsi="Times New Roman" w:cs="Times New Roman"/>
          <w:sz w:val="28"/>
          <w:szCs w:val="28"/>
        </w:rPr>
        <w:t>а</w:t>
      </w:r>
      <w:r w:rsidR="00823708" w:rsidRPr="00551569">
        <w:rPr>
          <w:rFonts w:ascii="Times New Roman" w:hAnsi="Times New Roman" w:cs="Times New Roman"/>
          <w:sz w:val="28"/>
          <w:szCs w:val="28"/>
        </w:rPr>
        <w:t>ты на дополнительное профессиональное образование</w:t>
      </w:r>
      <w:r w:rsidR="00323DA0">
        <w:rPr>
          <w:rFonts w:ascii="Times New Roman" w:hAnsi="Times New Roman" w:cs="Times New Roman"/>
          <w:sz w:val="28"/>
          <w:szCs w:val="28"/>
        </w:rPr>
        <w:t>.</w:t>
      </w:r>
    </w:p>
    <w:p w:rsidR="00823708" w:rsidRDefault="00A17CF5" w:rsidP="002F7F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69">
        <w:rPr>
          <w:rFonts w:ascii="Times New Roman" w:hAnsi="Times New Roman" w:cs="Times New Roman"/>
          <w:sz w:val="28"/>
          <w:szCs w:val="28"/>
        </w:rPr>
        <w:t xml:space="preserve">3.1. Затраты </w:t>
      </w:r>
      <w:r w:rsidR="00823708" w:rsidRPr="00551569">
        <w:rPr>
          <w:rFonts w:ascii="Times New Roman" w:hAnsi="Times New Roman" w:cs="Times New Roman"/>
          <w:sz w:val="28"/>
          <w:szCs w:val="28"/>
        </w:rPr>
        <w:t>на приобретение образовательных услуг по профессиональной переподготовке и повышению квалификации</w:t>
      </w:r>
      <w:bookmarkStart w:id="10" w:name="Par383"/>
      <w:bookmarkStart w:id="11" w:name="Par385"/>
      <w:bookmarkEnd w:id="10"/>
      <w:bookmarkEnd w:id="11"/>
      <w:r w:rsidRPr="00551569">
        <w:rPr>
          <w:rFonts w:ascii="Times New Roman" w:hAnsi="Times New Roman" w:cs="Times New Roman"/>
          <w:sz w:val="28"/>
          <w:szCs w:val="28"/>
        </w:rPr>
        <w:t>:</w:t>
      </w:r>
    </w:p>
    <w:p w:rsidR="00B24839" w:rsidRPr="003677B1" w:rsidRDefault="00B24839" w:rsidP="00B2483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5294"/>
        <w:gridCol w:w="1762"/>
        <w:gridCol w:w="2300"/>
      </w:tblGrid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Категория/группа должностей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Норматив количества работников, ед.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Норматив цены обучения*, не более руб. в год</w:t>
            </w:r>
          </w:p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Главная группа категории «руководители»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9676,80</w:t>
            </w:r>
          </w:p>
        </w:tc>
      </w:tr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Главная группа категории «руководители»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4838,40</w:t>
            </w:r>
          </w:p>
        </w:tc>
      </w:tr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Ведущая группа категории «руководители»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9676,80</w:t>
            </w:r>
          </w:p>
        </w:tc>
      </w:tr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Главная группа категории «помощники (советники)»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9676,80</w:t>
            </w:r>
          </w:p>
        </w:tc>
      </w:tr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Старшая группа категории «специалисты»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9676,80</w:t>
            </w:r>
          </w:p>
        </w:tc>
      </w:tr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Старшая группа категории «специалисты»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2419,20</w:t>
            </w:r>
          </w:p>
        </w:tc>
      </w:tr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Старшая группа категории «специалисты»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52617,60</w:t>
            </w:r>
          </w:p>
        </w:tc>
      </w:tr>
      <w:tr w:rsidR="00B24839" w:rsidRPr="00B24839" w:rsidTr="00257557">
        <w:tc>
          <w:tcPr>
            <w:tcW w:w="5294" w:type="dxa"/>
            <w:vAlign w:val="center"/>
          </w:tcPr>
          <w:p w:rsidR="00B24839" w:rsidRPr="00B24839" w:rsidRDefault="00B24839" w:rsidP="00257557">
            <w:pPr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Младшая группа категории «обеспечивающие специалисты»</w:t>
            </w:r>
          </w:p>
        </w:tc>
        <w:tc>
          <w:tcPr>
            <w:tcW w:w="1762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300" w:type="dxa"/>
            <w:vAlign w:val="center"/>
          </w:tcPr>
          <w:p w:rsidR="00B24839" w:rsidRPr="00B24839" w:rsidRDefault="00B24839" w:rsidP="0025755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7704,00</w:t>
            </w:r>
          </w:p>
        </w:tc>
      </w:tr>
    </w:tbl>
    <w:p w:rsidR="00B24839" w:rsidRPr="00551569" w:rsidRDefault="00B24839" w:rsidP="002F7F0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708" w:rsidRPr="00551569" w:rsidRDefault="00AA0EAE" w:rsidP="00AA0E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95A">
        <w:rPr>
          <w:rFonts w:ascii="Times New Roman" w:hAnsi="Times New Roman" w:cs="Times New Roman"/>
          <w:sz w:val="28"/>
          <w:szCs w:val="28"/>
        </w:rPr>
        <w:tab/>
      </w:r>
      <w:r w:rsidR="00F37348" w:rsidRPr="00551569">
        <w:rPr>
          <w:rFonts w:ascii="Times New Roman" w:hAnsi="Times New Roman" w:cs="Times New Roman"/>
          <w:sz w:val="28"/>
          <w:szCs w:val="28"/>
        </w:rPr>
        <w:t>&lt;*&gt;</w:t>
      </w:r>
      <w:r w:rsidR="00DB4513" w:rsidRPr="00551569">
        <w:rPr>
          <w:rFonts w:ascii="Times New Roman" w:hAnsi="Times New Roman" w:cs="Times New Roman"/>
          <w:sz w:val="28"/>
          <w:szCs w:val="28"/>
        </w:rPr>
        <w:t>определяется исходя из п</w:t>
      </w:r>
      <w:r w:rsidR="00F37348" w:rsidRPr="00551569">
        <w:rPr>
          <w:rFonts w:ascii="Times New Roman" w:hAnsi="Times New Roman" w:cs="Times New Roman"/>
          <w:sz w:val="28"/>
          <w:szCs w:val="28"/>
        </w:rPr>
        <w:t>остановлени</w:t>
      </w:r>
      <w:r w:rsidR="00DB4513" w:rsidRPr="00551569">
        <w:rPr>
          <w:rFonts w:ascii="Times New Roman" w:hAnsi="Times New Roman" w:cs="Times New Roman"/>
          <w:sz w:val="28"/>
          <w:szCs w:val="28"/>
        </w:rPr>
        <w:t>я</w:t>
      </w:r>
      <w:r w:rsidR="00F37348" w:rsidRPr="00551569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DB4513" w:rsidRPr="00551569">
        <w:rPr>
          <w:rFonts w:ascii="Times New Roman" w:hAnsi="Times New Roman" w:cs="Times New Roman"/>
          <w:sz w:val="28"/>
          <w:szCs w:val="28"/>
        </w:rPr>
        <w:t>остовской области</w:t>
      </w:r>
      <w:r w:rsidR="00F37348" w:rsidRPr="00551569">
        <w:rPr>
          <w:rFonts w:ascii="Times New Roman" w:hAnsi="Times New Roman" w:cs="Times New Roman"/>
          <w:sz w:val="28"/>
          <w:szCs w:val="28"/>
        </w:rPr>
        <w:t xml:space="preserve"> от 16.01.2014 </w:t>
      </w:r>
      <w:r w:rsidR="00DB4513" w:rsidRPr="00551569">
        <w:rPr>
          <w:rFonts w:ascii="Times New Roman" w:hAnsi="Times New Roman" w:cs="Times New Roman"/>
          <w:sz w:val="28"/>
          <w:szCs w:val="28"/>
        </w:rPr>
        <w:t>№</w:t>
      </w:r>
      <w:r w:rsidR="00F37348" w:rsidRPr="00551569">
        <w:rPr>
          <w:rFonts w:ascii="Times New Roman" w:hAnsi="Times New Roman" w:cs="Times New Roman"/>
          <w:sz w:val="28"/>
          <w:szCs w:val="28"/>
        </w:rPr>
        <w:t xml:space="preserve"> 14</w:t>
      </w:r>
      <w:r w:rsidR="00DB4513" w:rsidRPr="00551569">
        <w:rPr>
          <w:rFonts w:ascii="Times New Roman" w:hAnsi="Times New Roman" w:cs="Times New Roman"/>
          <w:sz w:val="28"/>
          <w:szCs w:val="28"/>
        </w:rPr>
        <w:t xml:space="preserve"> «</w:t>
      </w:r>
      <w:r w:rsidR="00F37348" w:rsidRPr="00551569">
        <w:rPr>
          <w:rFonts w:ascii="Times New Roman" w:hAnsi="Times New Roman" w:cs="Times New Roman"/>
          <w:sz w:val="28"/>
          <w:szCs w:val="28"/>
        </w:rPr>
        <w:t>Об утверждении нормативов стоимости образовательных услуг по дополнительному профессиональному образованию государственных гражданских служащих Ростовской области</w:t>
      </w:r>
      <w:r w:rsidR="00DB4513" w:rsidRPr="00551569">
        <w:rPr>
          <w:rFonts w:ascii="Times New Roman" w:hAnsi="Times New Roman" w:cs="Times New Roman"/>
          <w:sz w:val="28"/>
          <w:szCs w:val="28"/>
        </w:rPr>
        <w:t>»</w:t>
      </w:r>
      <w:r w:rsidR="00A253EC" w:rsidRPr="00551569">
        <w:rPr>
          <w:rFonts w:ascii="Times New Roman" w:hAnsi="Times New Roman" w:cs="Times New Roman"/>
          <w:sz w:val="28"/>
          <w:szCs w:val="28"/>
        </w:rPr>
        <w:t>.</w:t>
      </w:r>
    </w:p>
    <w:p w:rsidR="00823708" w:rsidRPr="00551569" w:rsidRDefault="00823708" w:rsidP="00B87BD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1569">
        <w:rPr>
          <w:rFonts w:ascii="Times New Roman" w:hAnsi="Times New Roman" w:cs="Times New Roman"/>
          <w:sz w:val="28"/>
          <w:szCs w:val="28"/>
        </w:rPr>
        <w:lastRenderedPageBreak/>
        <w:t>4. Прочие затраты</w:t>
      </w:r>
    </w:p>
    <w:p w:rsidR="00823708" w:rsidRPr="00551569" w:rsidRDefault="00823708" w:rsidP="00FC78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69">
        <w:rPr>
          <w:rFonts w:ascii="Times New Roman" w:hAnsi="Times New Roman" w:cs="Times New Roman"/>
          <w:sz w:val="28"/>
          <w:szCs w:val="28"/>
        </w:rPr>
        <w:t xml:space="preserve">4.1. Затраты на услуги связи, не отнесенные к затратам на услуги связи </w:t>
      </w:r>
      <w:r w:rsidRPr="00551569">
        <w:rPr>
          <w:rFonts w:ascii="Times New Roman" w:hAnsi="Times New Roman" w:cs="Times New Roman"/>
          <w:sz w:val="28"/>
          <w:szCs w:val="28"/>
        </w:rPr>
        <w:br/>
        <w:t>в рамках затрат на информационно-коммуникационные технологии.</w:t>
      </w:r>
    </w:p>
    <w:p w:rsidR="00B87BD9" w:rsidRPr="00551569" w:rsidRDefault="00B87BD9" w:rsidP="00B87BD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69">
        <w:rPr>
          <w:rFonts w:ascii="Times New Roman" w:hAnsi="Times New Roman" w:cs="Times New Roman"/>
          <w:sz w:val="28"/>
          <w:szCs w:val="28"/>
        </w:rPr>
        <w:t>4.1.1. </w:t>
      </w:r>
      <w:r w:rsidR="00A17CF5" w:rsidRPr="00551569">
        <w:rPr>
          <w:rFonts w:ascii="Times New Roman" w:hAnsi="Times New Roman" w:cs="Times New Roman"/>
          <w:sz w:val="28"/>
          <w:szCs w:val="28"/>
        </w:rPr>
        <w:t>Затраты</w:t>
      </w:r>
      <w:r w:rsidRPr="00551569">
        <w:rPr>
          <w:rFonts w:ascii="Times New Roman" w:hAnsi="Times New Roman" w:cs="Times New Roman"/>
          <w:sz w:val="28"/>
          <w:szCs w:val="28"/>
        </w:rPr>
        <w:t xml:space="preserve"> на оплату услуг почтовой связи:</w:t>
      </w:r>
    </w:p>
    <w:p w:rsidR="006E1FFA" w:rsidRPr="00551569" w:rsidRDefault="006E1FFA" w:rsidP="00B87BD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2569"/>
        <w:gridCol w:w="2569"/>
      </w:tblGrid>
      <w:tr w:rsidR="00B87BD9" w:rsidRPr="003677B1" w:rsidTr="00513864">
        <w:trPr>
          <w:trHeight w:val="410"/>
        </w:trPr>
        <w:tc>
          <w:tcPr>
            <w:tcW w:w="4218" w:type="dxa"/>
            <w:vAlign w:val="center"/>
          </w:tcPr>
          <w:p w:rsidR="00B87BD9" w:rsidRPr="007808A8" w:rsidRDefault="00B87BD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87BD9" w:rsidRPr="007808A8" w:rsidRDefault="00B87BD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услуг почтовой связи</w:t>
            </w:r>
          </w:p>
        </w:tc>
        <w:tc>
          <w:tcPr>
            <w:tcW w:w="2569" w:type="dxa"/>
            <w:vAlign w:val="center"/>
          </w:tcPr>
          <w:p w:rsidR="00B87BD9" w:rsidRPr="007808A8" w:rsidRDefault="00B87BD9" w:rsidP="00DC1F4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 количества почтовых отправлений в </w:t>
            </w:r>
            <w:r w:rsidR="00DC1F4D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(планируемое количество), шт.</w:t>
            </w:r>
          </w:p>
        </w:tc>
        <w:tc>
          <w:tcPr>
            <w:tcW w:w="2569" w:type="dxa"/>
            <w:vAlign w:val="center"/>
          </w:tcPr>
          <w:p w:rsidR="00B87BD9" w:rsidRPr="007808A8" w:rsidRDefault="00B87BD9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 одного почтового отправления, не более руб. </w:t>
            </w:r>
          </w:p>
        </w:tc>
      </w:tr>
      <w:tr w:rsidR="00481E0B" w:rsidRPr="003677B1" w:rsidTr="00513864">
        <w:trPr>
          <w:trHeight w:val="410"/>
        </w:trPr>
        <w:tc>
          <w:tcPr>
            <w:tcW w:w="4218" w:type="dxa"/>
            <w:vAlign w:val="center"/>
          </w:tcPr>
          <w:p w:rsidR="00481E0B" w:rsidRPr="007808A8" w:rsidRDefault="007808A8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Бандероль заказная внутренняя</w:t>
            </w:r>
          </w:p>
        </w:tc>
        <w:tc>
          <w:tcPr>
            <w:tcW w:w="2569" w:type="dxa"/>
            <w:vAlign w:val="center"/>
          </w:tcPr>
          <w:p w:rsidR="00481E0B" w:rsidRPr="007808A8" w:rsidRDefault="00DC1F4D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569" w:type="dxa"/>
            <w:vAlign w:val="center"/>
          </w:tcPr>
          <w:p w:rsidR="00481E0B" w:rsidRPr="007808A8" w:rsidRDefault="00DC1F4D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128,88</w:t>
            </w:r>
          </w:p>
        </w:tc>
      </w:tr>
      <w:tr w:rsidR="00B87BD9" w:rsidRPr="003677B1" w:rsidTr="00513864">
        <w:trPr>
          <w:trHeight w:val="397"/>
        </w:trPr>
        <w:tc>
          <w:tcPr>
            <w:tcW w:w="4218" w:type="dxa"/>
            <w:vAlign w:val="center"/>
          </w:tcPr>
          <w:p w:rsidR="00B87BD9" w:rsidRPr="007808A8" w:rsidRDefault="007808A8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Бандероль простая внутренняя</w:t>
            </w:r>
          </w:p>
        </w:tc>
        <w:tc>
          <w:tcPr>
            <w:tcW w:w="2569" w:type="dxa"/>
            <w:vAlign w:val="center"/>
          </w:tcPr>
          <w:p w:rsidR="00B87BD9" w:rsidRPr="007808A8" w:rsidRDefault="00DC1F4D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569" w:type="dxa"/>
            <w:vAlign w:val="center"/>
          </w:tcPr>
          <w:p w:rsidR="00B87BD9" w:rsidRPr="007808A8" w:rsidRDefault="00DC1F4D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95,67</w:t>
            </w:r>
          </w:p>
        </w:tc>
      </w:tr>
      <w:tr w:rsidR="00B87BD9" w:rsidRPr="003677B1" w:rsidTr="00513864">
        <w:trPr>
          <w:trHeight w:val="397"/>
        </w:trPr>
        <w:tc>
          <w:tcPr>
            <w:tcW w:w="4218" w:type="dxa"/>
            <w:vAlign w:val="center"/>
          </w:tcPr>
          <w:p w:rsidR="00B87BD9" w:rsidRPr="007808A8" w:rsidRDefault="007808A8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Письмо заказное внутреннее</w:t>
            </w:r>
            <w:r w:rsidR="00B87BD9" w:rsidRPr="00780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69" w:type="dxa"/>
            <w:vAlign w:val="center"/>
          </w:tcPr>
          <w:p w:rsidR="00B87BD9" w:rsidRPr="007808A8" w:rsidRDefault="00DC1F4D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2569" w:type="dxa"/>
            <w:vAlign w:val="center"/>
          </w:tcPr>
          <w:p w:rsidR="00B87BD9" w:rsidRPr="007808A8" w:rsidRDefault="00032AB1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55,20</w:t>
            </w:r>
          </w:p>
        </w:tc>
      </w:tr>
      <w:tr w:rsidR="007808A8" w:rsidRPr="003677B1" w:rsidTr="00513864">
        <w:trPr>
          <w:trHeight w:val="397"/>
        </w:trPr>
        <w:tc>
          <w:tcPr>
            <w:tcW w:w="4218" w:type="dxa"/>
            <w:vAlign w:val="center"/>
          </w:tcPr>
          <w:p w:rsidR="007808A8" w:rsidRPr="007808A8" w:rsidRDefault="007808A8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Письмо простое внутреннее</w:t>
            </w:r>
          </w:p>
        </w:tc>
        <w:tc>
          <w:tcPr>
            <w:tcW w:w="2569" w:type="dxa"/>
            <w:vAlign w:val="center"/>
          </w:tcPr>
          <w:p w:rsidR="007808A8" w:rsidRPr="007808A8" w:rsidRDefault="00DC1F4D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2569" w:type="dxa"/>
            <w:vAlign w:val="center"/>
          </w:tcPr>
          <w:p w:rsidR="007808A8" w:rsidRPr="007808A8" w:rsidRDefault="00032AB1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26,40</w:t>
            </w:r>
          </w:p>
        </w:tc>
      </w:tr>
      <w:tr w:rsidR="007808A8" w:rsidRPr="003677B1" w:rsidTr="00513864">
        <w:trPr>
          <w:trHeight w:val="397"/>
        </w:trPr>
        <w:tc>
          <w:tcPr>
            <w:tcW w:w="4218" w:type="dxa"/>
            <w:vAlign w:val="center"/>
          </w:tcPr>
          <w:p w:rsidR="007808A8" w:rsidRPr="007808A8" w:rsidRDefault="007808A8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Простое уведомление о вручении внутреннего РПО</w:t>
            </w:r>
          </w:p>
        </w:tc>
        <w:tc>
          <w:tcPr>
            <w:tcW w:w="2569" w:type="dxa"/>
            <w:vAlign w:val="center"/>
          </w:tcPr>
          <w:p w:rsidR="007808A8" w:rsidRPr="007808A8" w:rsidRDefault="00DC1F4D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569" w:type="dxa"/>
            <w:vAlign w:val="center"/>
          </w:tcPr>
          <w:p w:rsidR="007808A8" w:rsidRPr="007808A8" w:rsidRDefault="00032AB1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27,50</w:t>
            </w:r>
          </w:p>
        </w:tc>
      </w:tr>
      <w:tr w:rsidR="007808A8" w:rsidRPr="003677B1" w:rsidTr="00513864">
        <w:trPr>
          <w:trHeight w:val="397"/>
        </w:trPr>
        <w:tc>
          <w:tcPr>
            <w:tcW w:w="4218" w:type="dxa"/>
            <w:vAlign w:val="center"/>
          </w:tcPr>
          <w:p w:rsidR="007808A8" w:rsidRPr="007808A8" w:rsidRDefault="007808A8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8A8">
              <w:rPr>
                <w:rFonts w:ascii="Times New Roman" w:hAnsi="Times New Roman" w:cs="Times New Roman"/>
                <w:sz w:val="28"/>
                <w:szCs w:val="28"/>
              </w:rPr>
              <w:t>Нанесение оттиска франкировальной машины</w:t>
            </w:r>
          </w:p>
        </w:tc>
        <w:tc>
          <w:tcPr>
            <w:tcW w:w="2569" w:type="dxa"/>
            <w:vAlign w:val="center"/>
          </w:tcPr>
          <w:p w:rsidR="007808A8" w:rsidRPr="007808A8" w:rsidRDefault="00DC1F4D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2569" w:type="dxa"/>
            <w:vAlign w:val="center"/>
          </w:tcPr>
          <w:p w:rsidR="007808A8" w:rsidRPr="007808A8" w:rsidRDefault="00032AB1" w:rsidP="00513864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3,54</w:t>
            </w:r>
          </w:p>
        </w:tc>
      </w:tr>
    </w:tbl>
    <w:p w:rsidR="00823708" w:rsidRPr="003677B1" w:rsidRDefault="00823708" w:rsidP="00FC78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40DC" w:rsidRPr="00551569" w:rsidRDefault="00DE40DC" w:rsidP="00DE40D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69">
        <w:rPr>
          <w:rFonts w:ascii="Times New Roman" w:hAnsi="Times New Roman" w:cs="Times New Roman"/>
          <w:sz w:val="28"/>
          <w:szCs w:val="28"/>
        </w:rPr>
        <w:t>4.2. 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DE40DC" w:rsidRDefault="00DE40DC" w:rsidP="00DE40D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69">
        <w:rPr>
          <w:rFonts w:ascii="Times New Roman" w:hAnsi="Times New Roman" w:cs="Times New Roman"/>
          <w:sz w:val="28"/>
          <w:szCs w:val="28"/>
        </w:rPr>
        <w:t xml:space="preserve">4.2.1. </w:t>
      </w:r>
      <w:r w:rsidR="00A17CF5" w:rsidRPr="00551569">
        <w:rPr>
          <w:rFonts w:ascii="Times New Roman" w:hAnsi="Times New Roman" w:cs="Times New Roman"/>
          <w:sz w:val="28"/>
          <w:szCs w:val="28"/>
        </w:rPr>
        <w:t>Затраты</w:t>
      </w:r>
      <w:r w:rsidRPr="00551569">
        <w:rPr>
          <w:rFonts w:ascii="Times New Roman" w:hAnsi="Times New Roman" w:cs="Times New Roman"/>
          <w:sz w:val="28"/>
          <w:szCs w:val="28"/>
        </w:rPr>
        <w:t xml:space="preserve">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3827"/>
      </w:tblGrid>
      <w:tr w:rsidR="0056195A" w:rsidRPr="00802EF3" w:rsidTr="007B12B9">
        <w:trPr>
          <w:trHeight w:val="1499"/>
        </w:trPr>
        <w:tc>
          <w:tcPr>
            <w:tcW w:w="2835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Наименование установок кондиционирования и элементов систем вентиляции</w:t>
            </w:r>
          </w:p>
        </w:tc>
        <w:tc>
          <w:tcPr>
            <w:tcW w:w="2694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кондиционирования и элементов систем вентиляции*, шт.</w:t>
            </w:r>
          </w:p>
        </w:tc>
        <w:tc>
          <w:tcPr>
            <w:tcW w:w="3827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цены технического обслуживания и регламентно-профилактического ремонта одной установки кондиционирования и элементов вентиляции, не более руб.</w:t>
            </w:r>
          </w:p>
        </w:tc>
      </w:tr>
      <w:tr w:rsidR="0056195A" w:rsidRPr="00802EF3" w:rsidTr="007B12B9">
        <w:trPr>
          <w:trHeight w:val="392"/>
        </w:trPr>
        <w:tc>
          <w:tcPr>
            <w:tcW w:w="2835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Сплит-система </w:t>
            </w:r>
          </w:p>
        </w:tc>
        <w:tc>
          <w:tcPr>
            <w:tcW w:w="2694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1320,00</w:t>
            </w:r>
          </w:p>
        </w:tc>
      </w:tr>
      <w:tr w:rsidR="0056195A" w:rsidRPr="00802EF3" w:rsidTr="007B12B9">
        <w:trPr>
          <w:trHeight w:val="392"/>
        </w:trPr>
        <w:tc>
          <w:tcPr>
            <w:tcW w:w="2835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Кондиционер</w:t>
            </w:r>
          </w:p>
        </w:tc>
        <w:tc>
          <w:tcPr>
            <w:tcW w:w="2694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:rsidR="0056195A" w:rsidRPr="00802EF3" w:rsidRDefault="0056195A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1320,00</w:t>
            </w:r>
          </w:p>
        </w:tc>
      </w:tr>
    </w:tbl>
    <w:p w:rsidR="0056195A" w:rsidRPr="00551569" w:rsidRDefault="0056195A" w:rsidP="00DE40D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0DC" w:rsidRPr="0056195A" w:rsidRDefault="00826EAB" w:rsidP="00DE40D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95A">
        <w:rPr>
          <w:rFonts w:ascii="Times New Roman" w:hAnsi="Times New Roman" w:cs="Times New Roman"/>
          <w:sz w:val="28"/>
          <w:szCs w:val="28"/>
        </w:rPr>
        <w:tab/>
      </w:r>
      <w:r w:rsidRPr="0056195A">
        <w:rPr>
          <w:rFonts w:ascii="Times New Roman" w:hAnsi="Times New Roman" w:cs="Times New Roman"/>
          <w:sz w:val="28"/>
          <w:szCs w:val="28"/>
        </w:rPr>
        <w:tab/>
      </w:r>
      <w:r w:rsidR="00DE40DC" w:rsidRPr="0056195A">
        <w:rPr>
          <w:rFonts w:ascii="Times New Roman" w:hAnsi="Times New Roman" w:cs="Times New Roman"/>
          <w:sz w:val="28"/>
          <w:szCs w:val="28"/>
        </w:rPr>
        <w:t>&lt;*&gt; техническое обслуживание и регламентно-профилактический ремонт установок кондиционирования и элементов систем вентиляции осуществляется по мере необходимости.</w:t>
      </w:r>
    </w:p>
    <w:p w:rsidR="00C221DF" w:rsidRPr="001C6388" w:rsidRDefault="00BC4013" w:rsidP="0064671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88">
        <w:rPr>
          <w:rFonts w:ascii="Times New Roman" w:hAnsi="Times New Roman" w:cs="Times New Roman"/>
          <w:sz w:val="28"/>
          <w:szCs w:val="28"/>
        </w:rPr>
        <w:t xml:space="preserve">4.2.2. </w:t>
      </w:r>
      <w:r w:rsidR="00A17CF5" w:rsidRPr="001C6388">
        <w:rPr>
          <w:rFonts w:ascii="Times New Roman" w:hAnsi="Times New Roman" w:cs="Times New Roman"/>
          <w:sz w:val="28"/>
          <w:szCs w:val="28"/>
        </w:rPr>
        <w:t xml:space="preserve">Иные </w:t>
      </w:r>
      <w:r w:rsidR="00142872" w:rsidRPr="001C6388">
        <w:rPr>
          <w:rFonts w:ascii="Times New Roman" w:hAnsi="Times New Roman" w:cs="Times New Roman"/>
          <w:sz w:val="28"/>
          <w:szCs w:val="28"/>
        </w:rPr>
        <w:t>затраты, не отнесенные к затратам на содержание имущества в рамках затрат на информационно-коммуникационные технологии</w:t>
      </w:r>
      <w:r w:rsidR="00C221DF" w:rsidRPr="001C6388">
        <w:rPr>
          <w:rFonts w:ascii="Times New Roman" w:hAnsi="Times New Roman" w:cs="Times New Roman"/>
          <w:sz w:val="28"/>
          <w:szCs w:val="28"/>
        </w:rPr>
        <w:t>.</w:t>
      </w:r>
    </w:p>
    <w:p w:rsidR="000C3B72" w:rsidRPr="001C6388" w:rsidRDefault="00000539" w:rsidP="000C3B7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88">
        <w:rPr>
          <w:rFonts w:ascii="Times New Roman" w:hAnsi="Times New Roman" w:cs="Times New Roman"/>
          <w:sz w:val="28"/>
          <w:szCs w:val="28"/>
        </w:rPr>
        <w:lastRenderedPageBreak/>
        <w:t>4.2.2.</w:t>
      </w:r>
      <w:r w:rsidR="00A00000">
        <w:rPr>
          <w:rFonts w:ascii="Times New Roman" w:hAnsi="Times New Roman" w:cs="Times New Roman"/>
          <w:sz w:val="28"/>
          <w:szCs w:val="28"/>
        </w:rPr>
        <w:t>1</w:t>
      </w:r>
      <w:r w:rsidRPr="001C6388">
        <w:rPr>
          <w:rFonts w:ascii="Times New Roman" w:hAnsi="Times New Roman" w:cs="Times New Roman"/>
          <w:sz w:val="28"/>
          <w:szCs w:val="28"/>
        </w:rPr>
        <w:t xml:space="preserve">. </w:t>
      </w:r>
      <w:r w:rsidR="000C3B72" w:rsidRPr="001C6388">
        <w:rPr>
          <w:rFonts w:ascii="Times New Roman" w:hAnsi="Times New Roman" w:cs="Times New Roman"/>
          <w:sz w:val="28"/>
          <w:szCs w:val="28"/>
        </w:rPr>
        <w:t xml:space="preserve"> Обследование технического состояния (аттестация) объектов нефинансовых активов, осуществляемое в целях получения информации о необходимости проведения и объемах ремонта, определения возможности дальнейшей эксплуатации, ресурса работоспособности (З</w:t>
      </w:r>
      <w:r w:rsidR="000C3B72" w:rsidRPr="001C6388">
        <w:rPr>
          <w:rFonts w:ascii="Times New Roman" w:hAnsi="Times New Roman" w:cs="Times New Roman"/>
          <w:szCs w:val="28"/>
        </w:rPr>
        <w:t>обс</w:t>
      </w:r>
      <w:r w:rsidR="000C3B72" w:rsidRPr="001C638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C3B72" w:rsidRPr="001C6388" w:rsidRDefault="005E777B" w:rsidP="000C3B7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обс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обс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обс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0C3B72" w:rsidRPr="001C6388" w:rsidRDefault="000C3B72" w:rsidP="000C3B7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388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обс</m:t>
            </m:r>
          </m:sub>
        </m:sSub>
      </m:oMath>
      <w:r w:rsidRPr="001C6388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0C3B72" w:rsidRPr="001C6388" w:rsidRDefault="005E777B" w:rsidP="000C3B7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обс</m:t>
            </m:r>
          </m:sub>
        </m:sSub>
      </m:oMath>
      <w:r w:rsidR="000C3B72" w:rsidRPr="001C6388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0C3B72" w:rsidRPr="001C6388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0C3B72" w:rsidRPr="001C6388">
        <w:rPr>
          <w:rFonts w:ascii="Times New Roman" w:hAnsi="Times New Roman" w:cs="Times New Roman"/>
          <w:sz w:val="28"/>
          <w:szCs w:val="28"/>
        </w:rPr>
        <w:br/>
        <w:t>i-ю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0C3B72" w:rsidRPr="001C6388" w:rsidRDefault="000C3B72" w:rsidP="000C3B7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3"/>
        <w:gridCol w:w="2267"/>
        <w:gridCol w:w="2752"/>
      </w:tblGrid>
      <w:tr w:rsidR="000C3B72" w:rsidRPr="001C6388" w:rsidTr="000C3B72">
        <w:trPr>
          <w:trHeight w:val="930"/>
        </w:trPr>
        <w:tc>
          <w:tcPr>
            <w:tcW w:w="4443" w:type="dxa"/>
            <w:vAlign w:val="center"/>
          </w:tcPr>
          <w:p w:rsidR="000C3B72" w:rsidRPr="001C6388" w:rsidRDefault="000C3B72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88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267" w:type="dxa"/>
          </w:tcPr>
          <w:p w:rsidR="000C3B72" w:rsidRPr="001C6388" w:rsidRDefault="000C3B72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88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планируемых к приобретению работ, услуг</w:t>
            </w:r>
          </w:p>
        </w:tc>
        <w:tc>
          <w:tcPr>
            <w:tcW w:w="2752" w:type="dxa"/>
            <w:vAlign w:val="center"/>
          </w:tcPr>
          <w:p w:rsidR="000C3B72" w:rsidRPr="001C6388" w:rsidRDefault="007F3AA4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   год</w:t>
            </w:r>
          </w:p>
        </w:tc>
      </w:tr>
      <w:tr w:rsidR="000C3B72" w:rsidRPr="001C6388" w:rsidTr="000C3B72">
        <w:trPr>
          <w:trHeight w:val="930"/>
        </w:trPr>
        <w:tc>
          <w:tcPr>
            <w:tcW w:w="4443" w:type="dxa"/>
            <w:vAlign w:val="center"/>
          </w:tcPr>
          <w:p w:rsidR="000C3B72" w:rsidRPr="001C6388" w:rsidRDefault="000C3B72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388">
              <w:rPr>
                <w:rFonts w:ascii="Times New Roman" w:hAnsi="Times New Roman" w:cs="Times New Roman"/>
                <w:sz w:val="28"/>
                <w:szCs w:val="28"/>
              </w:rPr>
              <w:t>Обследование технического состояния (аттестация) объектов нефинансовых активов, осуществляемое в целях получения информации о необходимости проведения и объемах ремонта, определения возможности дальнейшей эксплуатации, ресурса работоспособности*</w:t>
            </w:r>
          </w:p>
        </w:tc>
        <w:tc>
          <w:tcPr>
            <w:tcW w:w="2267" w:type="dxa"/>
            <w:vAlign w:val="center"/>
          </w:tcPr>
          <w:p w:rsidR="000C3B72" w:rsidRPr="001C6388" w:rsidRDefault="000C3B72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2" w:type="dxa"/>
            <w:vAlign w:val="center"/>
          </w:tcPr>
          <w:p w:rsidR="000C3B72" w:rsidRPr="001C6388" w:rsidRDefault="000C3B72" w:rsidP="000C3B7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88">
              <w:rPr>
                <w:rFonts w:ascii="Times New Roman" w:hAnsi="Times New Roman" w:cs="Times New Roman"/>
                <w:sz w:val="28"/>
                <w:szCs w:val="28"/>
              </w:rPr>
              <w:t>14 000,00</w:t>
            </w:r>
          </w:p>
        </w:tc>
      </w:tr>
    </w:tbl>
    <w:p w:rsidR="000C3B72" w:rsidRPr="001C6388" w:rsidRDefault="001C3093" w:rsidP="000C3B7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C6388">
        <w:rPr>
          <w:rFonts w:ascii="Times New Roman" w:hAnsi="Times New Roman" w:cs="Times New Roman"/>
          <w:sz w:val="28"/>
          <w:szCs w:val="28"/>
        </w:rPr>
        <w:tab/>
      </w:r>
      <w:r w:rsidRPr="001C6388">
        <w:rPr>
          <w:rFonts w:ascii="Times New Roman" w:hAnsi="Times New Roman" w:cs="Times New Roman"/>
          <w:sz w:val="28"/>
          <w:szCs w:val="28"/>
        </w:rPr>
        <w:tab/>
      </w:r>
      <w:r w:rsidR="000C3B72" w:rsidRPr="001C6388">
        <w:rPr>
          <w:rFonts w:ascii="Times New Roman" w:hAnsi="Times New Roman" w:cs="Times New Roman"/>
          <w:sz w:val="28"/>
          <w:szCs w:val="28"/>
        </w:rPr>
        <w:t>&lt;*&gt; обследование технического состояния (аттестация) объектов нефинансовых активов осуществляется по мере необходимости.</w:t>
      </w:r>
    </w:p>
    <w:p w:rsidR="000138CF" w:rsidRPr="001C6388" w:rsidRDefault="000138CF" w:rsidP="000C3B7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6388">
        <w:rPr>
          <w:rFonts w:ascii="Times New Roman" w:hAnsi="Times New Roman" w:cs="Times New Roman"/>
          <w:sz w:val="28"/>
          <w:szCs w:val="28"/>
        </w:rPr>
        <w:tab/>
      </w:r>
    </w:p>
    <w:p w:rsidR="0064671A" w:rsidRDefault="0064671A" w:rsidP="0064671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7B1">
        <w:rPr>
          <w:rFonts w:ascii="Times New Roman" w:hAnsi="Times New Roman" w:cs="Times New Roman"/>
          <w:sz w:val="28"/>
          <w:szCs w:val="28"/>
        </w:rPr>
        <w:t>4.3. 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</w:t>
      </w:r>
      <w:r w:rsidR="00121216">
        <w:rPr>
          <w:rFonts w:ascii="Times New Roman" w:hAnsi="Times New Roman" w:cs="Times New Roman"/>
          <w:sz w:val="28"/>
          <w:szCs w:val="28"/>
        </w:rPr>
        <w:t xml:space="preserve"> </w:t>
      </w:r>
      <w:r w:rsidRPr="003677B1">
        <w:rPr>
          <w:rFonts w:ascii="Times New Roman" w:hAnsi="Times New Roman" w:cs="Times New Roman"/>
          <w:sz w:val="28"/>
          <w:szCs w:val="28"/>
        </w:rPr>
        <w:t>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технологии.</w:t>
      </w:r>
    </w:p>
    <w:p w:rsidR="00A00000" w:rsidRDefault="00A00000" w:rsidP="002F3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708" w:rsidRDefault="00823708" w:rsidP="002F3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7B1">
        <w:rPr>
          <w:rFonts w:ascii="Times New Roman" w:hAnsi="Times New Roman" w:cs="Times New Roman"/>
          <w:sz w:val="28"/>
          <w:szCs w:val="28"/>
        </w:rPr>
        <w:t>4.</w:t>
      </w:r>
      <w:r w:rsidR="0099491E" w:rsidRPr="003677B1">
        <w:rPr>
          <w:rFonts w:ascii="Times New Roman" w:hAnsi="Times New Roman" w:cs="Times New Roman"/>
          <w:sz w:val="28"/>
          <w:szCs w:val="28"/>
        </w:rPr>
        <w:t>3</w:t>
      </w:r>
      <w:r w:rsidRPr="003677B1">
        <w:rPr>
          <w:rFonts w:ascii="Times New Roman" w:hAnsi="Times New Roman" w:cs="Times New Roman"/>
          <w:sz w:val="28"/>
          <w:szCs w:val="28"/>
        </w:rPr>
        <w:t>.</w:t>
      </w:r>
      <w:r w:rsidR="000F012B" w:rsidRPr="003677B1">
        <w:rPr>
          <w:rFonts w:ascii="Times New Roman" w:hAnsi="Times New Roman" w:cs="Times New Roman"/>
          <w:sz w:val="28"/>
          <w:szCs w:val="28"/>
        </w:rPr>
        <w:t>1</w:t>
      </w:r>
      <w:r w:rsidRPr="003677B1">
        <w:rPr>
          <w:rFonts w:ascii="Times New Roman" w:hAnsi="Times New Roman" w:cs="Times New Roman"/>
          <w:sz w:val="28"/>
          <w:szCs w:val="28"/>
        </w:rPr>
        <w:t xml:space="preserve">. </w:t>
      </w:r>
      <w:r w:rsidR="00A17CF5" w:rsidRPr="003677B1">
        <w:rPr>
          <w:rFonts w:ascii="Times New Roman" w:hAnsi="Times New Roman" w:cs="Times New Roman"/>
          <w:sz w:val="28"/>
          <w:szCs w:val="28"/>
        </w:rPr>
        <w:t>З</w:t>
      </w:r>
      <w:r w:rsidR="0099491E" w:rsidRPr="003677B1">
        <w:rPr>
          <w:rFonts w:ascii="Times New Roman" w:hAnsi="Times New Roman" w:cs="Times New Roman"/>
          <w:sz w:val="28"/>
          <w:szCs w:val="28"/>
        </w:rPr>
        <w:t>атраты на проведение диспансеризации работников</w:t>
      </w:r>
      <w:r w:rsidR="00DD2E4E" w:rsidRPr="003677B1">
        <w:rPr>
          <w:rFonts w:ascii="Times New Roman" w:hAnsi="Times New Roman" w:cs="Times New Roman"/>
          <w:sz w:val="28"/>
          <w:szCs w:val="28"/>
        </w:rPr>
        <w:t>:</w:t>
      </w:r>
    </w:p>
    <w:p w:rsidR="00622D02" w:rsidRDefault="00622D02" w:rsidP="002F3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000" w:rsidRDefault="00A00000" w:rsidP="002F3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938"/>
        <w:gridCol w:w="2165"/>
      </w:tblGrid>
      <w:tr w:rsidR="00622D02" w:rsidRPr="00622D02" w:rsidTr="00257557">
        <w:trPr>
          <w:trHeight w:val="453"/>
        </w:trPr>
        <w:tc>
          <w:tcPr>
            <w:tcW w:w="4253" w:type="dxa"/>
            <w:vAlign w:val="center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Наименование </w:t>
            </w:r>
          </w:p>
        </w:tc>
        <w:tc>
          <w:tcPr>
            <w:tcW w:w="2938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Численность работников, подлежащих диспансеризации</w:t>
            </w:r>
          </w:p>
        </w:tc>
        <w:tc>
          <w:tcPr>
            <w:tcW w:w="2165" w:type="dxa"/>
            <w:vAlign w:val="center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Норматив цены, не более руб. в год</w:t>
            </w:r>
          </w:p>
        </w:tc>
      </w:tr>
      <w:tr w:rsidR="00622D02" w:rsidRPr="00622D02" w:rsidTr="00257557">
        <w:trPr>
          <w:trHeight w:val="328"/>
        </w:trPr>
        <w:tc>
          <w:tcPr>
            <w:tcW w:w="4253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Женщины до 40 лет</w:t>
            </w:r>
          </w:p>
        </w:tc>
        <w:tc>
          <w:tcPr>
            <w:tcW w:w="2938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2165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1 479,01</w:t>
            </w:r>
          </w:p>
        </w:tc>
      </w:tr>
      <w:tr w:rsidR="00622D02" w:rsidRPr="00622D02" w:rsidTr="00257557">
        <w:trPr>
          <w:trHeight w:val="277"/>
        </w:trPr>
        <w:tc>
          <w:tcPr>
            <w:tcW w:w="4253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Мужчины до 40 лет</w:t>
            </w:r>
          </w:p>
        </w:tc>
        <w:tc>
          <w:tcPr>
            <w:tcW w:w="2938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165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1 479,01</w:t>
            </w:r>
          </w:p>
        </w:tc>
      </w:tr>
      <w:tr w:rsidR="00622D02" w:rsidRPr="00622D02" w:rsidTr="00257557">
        <w:trPr>
          <w:trHeight w:val="277"/>
        </w:trPr>
        <w:tc>
          <w:tcPr>
            <w:tcW w:w="4253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Женщины после 40 лет</w:t>
            </w:r>
          </w:p>
        </w:tc>
        <w:tc>
          <w:tcPr>
            <w:tcW w:w="2938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2165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1 479,01</w:t>
            </w:r>
          </w:p>
        </w:tc>
      </w:tr>
      <w:tr w:rsidR="00622D02" w:rsidRPr="00622D02" w:rsidTr="00257557">
        <w:trPr>
          <w:trHeight w:val="298"/>
        </w:trPr>
        <w:tc>
          <w:tcPr>
            <w:tcW w:w="4253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Мужчины после 40 лет</w:t>
            </w:r>
          </w:p>
        </w:tc>
        <w:tc>
          <w:tcPr>
            <w:tcW w:w="2938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165" w:type="dxa"/>
          </w:tcPr>
          <w:p w:rsidR="00622D02" w:rsidRPr="00622D02" w:rsidRDefault="00622D02" w:rsidP="0025755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2D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1 479,01</w:t>
            </w:r>
          </w:p>
        </w:tc>
      </w:tr>
    </w:tbl>
    <w:p w:rsidR="00823708" w:rsidRPr="003677B1" w:rsidRDefault="00823708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highlight w:val="yellow"/>
        </w:rPr>
      </w:pPr>
      <w:bookmarkStart w:id="12" w:name="Par862"/>
      <w:bookmarkEnd w:id="12"/>
    </w:p>
    <w:p w:rsidR="00146EE5" w:rsidRPr="005D6851" w:rsidRDefault="007E610E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D6851">
        <w:rPr>
          <w:rFonts w:ascii="Times New Roman" w:hAnsi="Times New Roman" w:cs="Times New Roman"/>
          <w:sz w:val="28"/>
          <w:szCs w:val="28"/>
        </w:rPr>
        <w:t>4.3.</w:t>
      </w:r>
      <w:r w:rsidR="000F012B" w:rsidRPr="005D6851">
        <w:rPr>
          <w:rFonts w:ascii="Times New Roman" w:hAnsi="Times New Roman" w:cs="Times New Roman"/>
          <w:sz w:val="28"/>
          <w:szCs w:val="28"/>
        </w:rPr>
        <w:t>2</w:t>
      </w:r>
      <w:r w:rsidRPr="005D6851">
        <w:rPr>
          <w:rFonts w:ascii="Times New Roman" w:hAnsi="Times New Roman" w:cs="Times New Roman"/>
          <w:sz w:val="28"/>
          <w:szCs w:val="28"/>
        </w:rPr>
        <w:t xml:space="preserve">. </w:t>
      </w:r>
      <w:r w:rsidR="00F300B8" w:rsidRPr="005D6851">
        <w:rPr>
          <w:rFonts w:ascii="Times New Roman" w:hAnsi="Times New Roman" w:cs="Times New Roman"/>
          <w:sz w:val="28"/>
          <w:szCs w:val="28"/>
        </w:rPr>
        <w:t xml:space="preserve">Иные </w:t>
      </w:r>
      <w:r w:rsidR="001B1087" w:rsidRPr="005D6851">
        <w:rPr>
          <w:rFonts w:ascii="Times New Roman" w:hAnsi="Times New Roman" w:cs="Times New Roman"/>
          <w:sz w:val="28"/>
          <w:szCs w:val="28"/>
        </w:rPr>
        <w:t>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</w:t>
      </w:r>
      <w:r w:rsidR="00146EE5" w:rsidRPr="005D6851">
        <w:rPr>
          <w:rFonts w:ascii="Times New Roman" w:hAnsi="Times New Roman" w:cs="Times New Roman"/>
          <w:sz w:val="28"/>
          <w:szCs w:val="28"/>
        </w:rPr>
        <w:t>.</w:t>
      </w:r>
    </w:p>
    <w:p w:rsidR="00E0718A" w:rsidRPr="005D6851" w:rsidRDefault="007D24F1" w:rsidP="00E071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D6851">
        <w:rPr>
          <w:rFonts w:ascii="Times New Roman" w:hAnsi="Times New Roman" w:cs="Times New Roman"/>
          <w:sz w:val="28"/>
          <w:szCs w:val="28"/>
        </w:rPr>
        <w:t>4.3.</w:t>
      </w:r>
      <w:r w:rsidR="000F012B" w:rsidRPr="005D6851">
        <w:rPr>
          <w:rFonts w:ascii="Times New Roman" w:hAnsi="Times New Roman" w:cs="Times New Roman"/>
          <w:sz w:val="28"/>
          <w:szCs w:val="28"/>
        </w:rPr>
        <w:t>2</w:t>
      </w:r>
      <w:r w:rsidRPr="005D6851">
        <w:rPr>
          <w:rFonts w:ascii="Times New Roman" w:hAnsi="Times New Roman" w:cs="Times New Roman"/>
          <w:sz w:val="28"/>
          <w:szCs w:val="28"/>
        </w:rPr>
        <w:t>.</w:t>
      </w:r>
      <w:r w:rsidR="000F012B" w:rsidRPr="005D6851">
        <w:rPr>
          <w:rFonts w:ascii="Times New Roman" w:hAnsi="Times New Roman" w:cs="Times New Roman"/>
          <w:sz w:val="28"/>
          <w:szCs w:val="28"/>
        </w:rPr>
        <w:t>1</w:t>
      </w:r>
      <w:r w:rsidRPr="005D6851">
        <w:rPr>
          <w:rFonts w:ascii="Times New Roman" w:hAnsi="Times New Roman" w:cs="Times New Roman"/>
          <w:sz w:val="28"/>
          <w:szCs w:val="28"/>
        </w:rPr>
        <w:t>. Изготовление бланков строгой отчетности (бланков удостоверений)</w:t>
      </w:r>
      <w:r w:rsidR="00E0718A" w:rsidRPr="005D6851">
        <w:rPr>
          <w:rFonts w:ascii="Times New Roman" w:hAnsi="Times New Roman" w:cs="Times New Roman"/>
          <w:sz w:val="28"/>
          <w:szCs w:val="28"/>
        </w:rPr>
        <w:t xml:space="preserve"> (З</w:t>
      </w:r>
      <w:r w:rsidR="00E0718A" w:rsidRPr="005D6851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="00E0718A" w:rsidRPr="005D685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0718A" w:rsidRPr="005D6851" w:rsidRDefault="00E0718A" w:rsidP="00E071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0718A" w:rsidRPr="005D6851" w:rsidRDefault="005E777B" w:rsidP="00E071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бл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бл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бл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E0718A" w:rsidRPr="005D6851" w:rsidRDefault="00E0718A" w:rsidP="00E071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</w:p>
    <w:p w:rsidR="00E0718A" w:rsidRPr="005D6851" w:rsidRDefault="00E0718A" w:rsidP="00E071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851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бл</m:t>
            </m:r>
          </m:sub>
        </m:sSub>
      </m:oMath>
      <w:r w:rsidRPr="005D6851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E0718A" w:rsidRPr="005D6851" w:rsidRDefault="005E777B" w:rsidP="00E071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бл</m:t>
            </m:r>
          </m:sub>
        </m:sSub>
      </m:oMath>
      <w:r w:rsidR="00E0718A" w:rsidRPr="005D6851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E0718A" w:rsidRPr="005D6851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E0718A" w:rsidRPr="005D6851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5F66C9" w:rsidRPr="005D6851" w:rsidRDefault="005F66C9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583"/>
        <w:gridCol w:w="2928"/>
        <w:gridCol w:w="2281"/>
      </w:tblGrid>
      <w:tr w:rsidR="00B57C5F" w:rsidRPr="005D6851" w:rsidTr="00B57C5F">
        <w:trPr>
          <w:trHeight w:val="930"/>
        </w:trPr>
        <w:tc>
          <w:tcPr>
            <w:tcW w:w="670" w:type="dxa"/>
          </w:tcPr>
          <w:p w:rsidR="00B57C5F" w:rsidRPr="005D6851" w:rsidRDefault="00B57C5F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83" w:type="dxa"/>
            <w:vAlign w:val="center"/>
          </w:tcPr>
          <w:p w:rsidR="00B57C5F" w:rsidRPr="005D6851" w:rsidRDefault="00B57C5F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928" w:type="dxa"/>
          </w:tcPr>
          <w:p w:rsidR="00B57C5F" w:rsidRPr="005D6851" w:rsidRDefault="00B57C5F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планируемых к приобретению работ, услуг</w:t>
            </w:r>
            <w:r w:rsidR="00352080" w:rsidRPr="005D6851">
              <w:rPr>
                <w:rFonts w:ascii="Times New Roman" w:hAnsi="Times New Roman" w:cs="Times New Roman"/>
                <w:sz w:val="28"/>
                <w:szCs w:val="28"/>
              </w:rPr>
              <w:t>, ед.</w:t>
            </w:r>
          </w:p>
        </w:tc>
        <w:tc>
          <w:tcPr>
            <w:tcW w:w="2281" w:type="dxa"/>
            <w:vAlign w:val="center"/>
          </w:tcPr>
          <w:p w:rsidR="00B57C5F" w:rsidRPr="005D6851" w:rsidRDefault="00B57C5F" w:rsidP="00B57C5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 год</w:t>
            </w:r>
          </w:p>
        </w:tc>
      </w:tr>
      <w:tr w:rsidR="00B57C5F" w:rsidRPr="003677B1" w:rsidTr="00803951">
        <w:trPr>
          <w:trHeight w:val="531"/>
        </w:trPr>
        <w:tc>
          <w:tcPr>
            <w:tcW w:w="670" w:type="dxa"/>
          </w:tcPr>
          <w:p w:rsidR="00B57C5F" w:rsidRPr="005D6851" w:rsidRDefault="00B57C5F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3" w:type="dxa"/>
            <w:vAlign w:val="center"/>
          </w:tcPr>
          <w:p w:rsidR="00B57C5F" w:rsidRPr="005D6851" w:rsidRDefault="00B57C5F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Изготовление бланков строгой отчетности (бланков удостоверений)</w:t>
            </w:r>
          </w:p>
        </w:tc>
        <w:tc>
          <w:tcPr>
            <w:tcW w:w="2928" w:type="dxa"/>
            <w:vAlign w:val="center"/>
          </w:tcPr>
          <w:p w:rsidR="00B57C5F" w:rsidRPr="005D6851" w:rsidRDefault="00803951" w:rsidP="0080395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81" w:type="dxa"/>
            <w:vAlign w:val="center"/>
          </w:tcPr>
          <w:p w:rsidR="00B57C5F" w:rsidRPr="005D6851" w:rsidRDefault="005D6851" w:rsidP="005D685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7C5F" w:rsidRPr="005D685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D68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57C5F" w:rsidRPr="005D6851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5F66C9" w:rsidRPr="00711898" w:rsidRDefault="005F66C9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562F7" w:rsidRPr="00711898" w:rsidRDefault="006A7FA9" w:rsidP="000562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11898">
        <w:rPr>
          <w:rFonts w:ascii="Times New Roman" w:hAnsi="Times New Roman" w:cs="Times New Roman"/>
          <w:sz w:val="28"/>
          <w:szCs w:val="28"/>
        </w:rPr>
        <w:t>4.3.</w:t>
      </w:r>
      <w:r w:rsidR="000F012B" w:rsidRPr="00711898">
        <w:rPr>
          <w:rFonts w:ascii="Times New Roman" w:hAnsi="Times New Roman" w:cs="Times New Roman"/>
          <w:sz w:val="28"/>
          <w:szCs w:val="28"/>
        </w:rPr>
        <w:t>2</w:t>
      </w:r>
      <w:r w:rsidRPr="00711898">
        <w:rPr>
          <w:rFonts w:ascii="Times New Roman" w:hAnsi="Times New Roman" w:cs="Times New Roman"/>
          <w:sz w:val="28"/>
          <w:szCs w:val="28"/>
        </w:rPr>
        <w:t>.</w:t>
      </w:r>
      <w:r w:rsidR="000F012B" w:rsidRPr="00711898">
        <w:rPr>
          <w:rFonts w:ascii="Times New Roman" w:hAnsi="Times New Roman" w:cs="Times New Roman"/>
          <w:sz w:val="28"/>
          <w:szCs w:val="28"/>
        </w:rPr>
        <w:t>2</w:t>
      </w:r>
      <w:r w:rsidRPr="00711898">
        <w:rPr>
          <w:rFonts w:ascii="Times New Roman" w:hAnsi="Times New Roman" w:cs="Times New Roman"/>
          <w:sz w:val="28"/>
          <w:szCs w:val="28"/>
        </w:rPr>
        <w:t>. Услуги по переплету документов постоянного срока хранения</w:t>
      </w:r>
      <w:r w:rsidR="000562F7" w:rsidRPr="00711898">
        <w:rPr>
          <w:rFonts w:ascii="Times New Roman" w:hAnsi="Times New Roman" w:cs="Times New Roman"/>
          <w:sz w:val="28"/>
          <w:szCs w:val="28"/>
        </w:rPr>
        <w:t xml:space="preserve"> (З</w:t>
      </w:r>
      <w:r w:rsidR="000562F7" w:rsidRPr="00711898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="000562F7" w:rsidRPr="0071189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562F7" w:rsidRPr="00711898" w:rsidRDefault="000562F7" w:rsidP="000562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0562F7" w:rsidRPr="00711898" w:rsidRDefault="005E777B" w:rsidP="000562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пер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пер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пер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0562F7" w:rsidRPr="00711898" w:rsidRDefault="000562F7" w:rsidP="000562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</w:p>
    <w:p w:rsidR="000562F7" w:rsidRPr="00711898" w:rsidRDefault="000562F7" w:rsidP="000562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98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пер</m:t>
            </m:r>
          </m:sub>
        </m:sSub>
      </m:oMath>
      <w:r w:rsidRPr="00711898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0562F7" w:rsidRPr="00711898" w:rsidRDefault="005E777B" w:rsidP="000562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пер</m:t>
            </m:r>
          </m:sub>
        </m:sSub>
      </m:oMath>
      <w:r w:rsidR="000562F7" w:rsidRPr="00711898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0562F7" w:rsidRPr="00711898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0562F7" w:rsidRPr="00711898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6A7FA9" w:rsidRPr="00711898" w:rsidRDefault="006A7FA9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441"/>
        <w:gridCol w:w="3023"/>
        <w:gridCol w:w="2328"/>
      </w:tblGrid>
      <w:tr w:rsidR="00063427" w:rsidRPr="00711898" w:rsidTr="00063427">
        <w:trPr>
          <w:trHeight w:val="930"/>
        </w:trPr>
        <w:tc>
          <w:tcPr>
            <w:tcW w:w="670" w:type="dxa"/>
          </w:tcPr>
          <w:p w:rsidR="00063427" w:rsidRPr="00711898" w:rsidRDefault="00063427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1" w:type="dxa"/>
            <w:vAlign w:val="center"/>
          </w:tcPr>
          <w:p w:rsidR="00063427" w:rsidRPr="00711898" w:rsidRDefault="00063427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3023" w:type="dxa"/>
          </w:tcPr>
          <w:p w:rsidR="00063427" w:rsidRPr="00711898" w:rsidRDefault="00063427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планируемых к приобретению работ, услуг</w:t>
            </w:r>
            <w:r w:rsidR="00E032B1" w:rsidRPr="00711898">
              <w:rPr>
                <w:rFonts w:ascii="Times New Roman" w:hAnsi="Times New Roman" w:cs="Times New Roman"/>
                <w:sz w:val="28"/>
                <w:szCs w:val="28"/>
              </w:rPr>
              <w:t>, ед.</w:t>
            </w:r>
          </w:p>
        </w:tc>
        <w:tc>
          <w:tcPr>
            <w:tcW w:w="2328" w:type="dxa"/>
            <w:vAlign w:val="center"/>
          </w:tcPr>
          <w:p w:rsidR="00063427" w:rsidRPr="00711898" w:rsidRDefault="00483408" w:rsidP="000634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цены, не более руб. в </w:t>
            </w:r>
            <w:r w:rsidR="00063427" w:rsidRPr="0071189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63427" w:rsidRPr="003677B1" w:rsidTr="00063427">
        <w:trPr>
          <w:trHeight w:val="274"/>
        </w:trPr>
        <w:tc>
          <w:tcPr>
            <w:tcW w:w="670" w:type="dxa"/>
          </w:tcPr>
          <w:p w:rsidR="00063427" w:rsidRPr="00711898" w:rsidRDefault="00063427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1" w:type="dxa"/>
            <w:vAlign w:val="center"/>
          </w:tcPr>
          <w:p w:rsidR="00063427" w:rsidRPr="00711898" w:rsidRDefault="00063427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Услуги по переплету документов постоянного срока хранения</w:t>
            </w:r>
          </w:p>
        </w:tc>
        <w:tc>
          <w:tcPr>
            <w:tcW w:w="3023" w:type="dxa"/>
            <w:vAlign w:val="center"/>
          </w:tcPr>
          <w:p w:rsidR="00063427" w:rsidRPr="00711898" w:rsidRDefault="00063427" w:rsidP="000634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vAlign w:val="center"/>
          </w:tcPr>
          <w:p w:rsidR="00063427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063427" w:rsidRPr="007118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63427" w:rsidRPr="00711898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E60126" w:rsidRPr="003677B1" w:rsidRDefault="00E60126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83F1B" w:rsidRPr="00F17AE2" w:rsidRDefault="00763994" w:rsidP="00283F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17AE2">
        <w:rPr>
          <w:rFonts w:ascii="Times New Roman" w:hAnsi="Times New Roman" w:cs="Times New Roman"/>
          <w:sz w:val="28"/>
          <w:szCs w:val="28"/>
        </w:rPr>
        <w:t>4.3.</w:t>
      </w:r>
      <w:r w:rsidR="000F012B" w:rsidRPr="00F17AE2">
        <w:rPr>
          <w:rFonts w:ascii="Times New Roman" w:hAnsi="Times New Roman" w:cs="Times New Roman"/>
          <w:sz w:val="28"/>
          <w:szCs w:val="28"/>
        </w:rPr>
        <w:t>2</w:t>
      </w:r>
      <w:r w:rsidRPr="00F17AE2">
        <w:rPr>
          <w:rFonts w:ascii="Times New Roman" w:hAnsi="Times New Roman" w:cs="Times New Roman"/>
          <w:sz w:val="28"/>
          <w:szCs w:val="28"/>
        </w:rPr>
        <w:t>.</w:t>
      </w:r>
      <w:r w:rsidR="000F012B" w:rsidRPr="00F17AE2">
        <w:rPr>
          <w:rFonts w:ascii="Times New Roman" w:hAnsi="Times New Roman" w:cs="Times New Roman"/>
          <w:sz w:val="28"/>
          <w:szCs w:val="28"/>
        </w:rPr>
        <w:t>3</w:t>
      </w:r>
      <w:r w:rsidRPr="00F17AE2">
        <w:rPr>
          <w:rFonts w:ascii="Times New Roman" w:hAnsi="Times New Roman" w:cs="Times New Roman"/>
          <w:sz w:val="28"/>
          <w:szCs w:val="28"/>
        </w:rPr>
        <w:t xml:space="preserve">. Оценка государственного имущества, признание прав и регулирование отношений по государственной собственности Ростовской области </w:t>
      </w:r>
      <w:r w:rsidR="00283F1B" w:rsidRPr="00F17AE2">
        <w:rPr>
          <w:rFonts w:ascii="Times New Roman" w:hAnsi="Times New Roman" w:cs="Times New Roman"/>
          <w:sz w:val="28"/>
          <w:szCs w:val="28"/>
        </w:rPr>
        <w:t>(З</w:t>
      </w:r>
      <w:r w:rsidR="00283F1B" w:rsidRPr="00F17AE2">
        <w:rPr>
          <w:rFonts w:ascii="Times New Roman" w:hAnsi="Times New Roman" w:cs="Times New Roman"/>
          <w:sz w:val="28"/>
          <w:szCs w:val="28"/>
          <w:vertAlign w:val="subscript"/>
        </w:rPr>
        <w:t>оц</w:t>
      </w:r>
      <w:r w:rsidR="00283F1B" w:rsidRPr="00F17AE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283F1B" w:rsidRPr="00F17AE2" w:rsidRDefault="00283F1B" w:rsidP="00283F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83F1B" w:rsidRPr="00F17AE2" w:rsidRDefault="005E777B" w:rsidP="00283F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оц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оц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оц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9C4B86" w:rsidRPr="00F17AE2" w:rsidRDefault="009C4B86" w:rsidP="00283F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F1B" w:rsidRPr="00F17AE2" w:rsidRDefault="00283F1B" w:rsidP="00283F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AE2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оц</m:t>
            </m:r>
          </m:sub>
        </m:sSub>
      </m:oMath>
      <w:r w:rsidRPr="00F17AE2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283F1B" w:rsidRPr="00F17AE2" w:rsidRDefault="005E777B" w:rsidP="00283F1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оц</m:t>
            </m:r>
          </m:sub>
        </m:sSub>
      </m:oMath>
      <w:r w:rsidR="00283F1B" w:rsidRPr="00F17AE2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283F1B" w:rsidRPr="00F17AE2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283F1B" w:rsidRPr="00F17AE2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728"/>
        <w:gridCol w:w="2723"/>
        <w:gridCol w:w="2344"/>
      </w:tblGrid>
      <w:tr w:rsidR="008E250C" w:rsidRPr="003677B1" w:rsidTr="008E250C">
        <w:trPr>
          <w:trHeight w:val="930"/>
        </w:trPr>
        <w:tc>
          <w:tcPr>
            <w:tcW w:w="667" w:type="dxa"/>
          </w:tcPr>
          <w:p w:rsidR="008E250C" w:rsidRPr="00483408" w:rsidRDefault="008E250C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0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28" w:type="dxa"/>
            <w:vAlign w:val="center"/>
          </w:tcPr>
          <w:p w:rsidR="008E250C" w:rsidRPr="00483408" w:rsidRDefault="008E250C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08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723" w:type="dxa"/>
          </w:tcPr>
          <w:p w:rsidR="008E250C" w:rsidRPr="00483408" w:rsidRDefault="008E250C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08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планируемых к приобретению работ, услуг</w:t>
            </w:r>
            <w:r w:rsidR="00F300B8" w:rsidRPr="00483408">
              <w:rPr>
                <w:rFonts w:ascii="Times New Roman" w:hAnsi="Times New Roman" w:cs="Times New Roman"/>
                <w:sz w:val="28"/>
                <w:szCs w:val="28"/>
              </w:rPr>
              <w:t>, ед.</w:t>
            </w:r>
          </w:p>
        </w:tc>
        <w:tc>
          <w:tcPr>
            <w:tcW w:w="2344" w:type="dxa"/>
            <w:vAlign w:val="center"/>
          </w:tcPr>
          <w:p w:rsidR="008E250C" w:rsidRPr="00483408" w:rsidRDefault="008E250C" w:rsidP="008E250C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408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  год</w:t>
            </w:r>
          </w:p>
        </w:tc>
      </w:tr>
      <w:tr w:rsidR="008E250C" w:rsidRPr="003677B1" w:rsidTr="000104A8">
        <w:trPr>
          <w:trHeight w:val="531"/>
        </w:trPr>
        <w:tc>
          <w:tcPr>
            <w:tcW w:w="667" w:type="dxa"/>
          </w:tcPr>
          <w:p w:rsidR="008E250C" w:rsidRPr="00F17AE2" w:rsidRDefault="00483408" w:rsidP="0048340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250C" w:rsidRPr="00F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8" w:type="dxa"/>
            <w:vAlign w:val="center"/>
          </w:tcPr>
          <w:p w:rsidR="008E250C" w:rsidRPr="00F17AE2" w:rsidRDefault="0048404E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1F2">
              <w:rPr>
                <w:rFonts w:ascii="Times New Roman" w:hAnsi="Times New Roman" w:cs="Times New Roman"/>
                <w:sz w:val="28"/>
                <w:szCs w:val="28"/>
              </w:rPr>
              <w:t xml:space="preserve">Оценка государственного имущества, признание прав и регулирование отношений по государственной собственности Ростовской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оценка убытков, причиненных незаконным сносом зданий/сооружений, принадлежащих Ростовской области на праве собственности) </w:t>
            </w:r>
            <w:r w:rsidR="00636FB7" w:rsidRPr="00F17AE2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2723" w:type="dxa"/>
            <w:vAlign w:val="center"/>
          </w:tcPr>
          <w:p w:rsidR="008E250C" w:rsidRPr="00F17AE2" w:rsidRDefault="00636FB7" w:rsidP="000104A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4" w:type="dxa"/>
            <w:vAlign w:val="center"/>
          </w:tcPr>
          <w:p w:rsidR="008E250C" w:rsidRPr="00F17AE2" w:rsidRDefault="00F17AE2" w:rsidP="00F17AE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  <w:r w:rsidR="000104A8" w:rsidRPr="00F17AE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04A8" w:rsidRPr="00F17AE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74318A" w:rsidRPr="003677B1" w:rsidTr="000104A8">
        <w:trPr>
          <w:trHeight w:val="531"/>
        </w:trPr>
        <w:tc>
          <w:tcPr>
            <w:tcW w:w="667" w:type="dxa"/>
          </w:tcPr>
          <w:p w:rsidR="0074318A" w:rsidRPr="00F17AE2" w:rsidRDefault="00483408" w:rsidP="00F45D5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74318A" w:rsidRPr="00F17A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8" w:type="dxa"/>
            <w:vAlign w:val="center"/>
          </w:tcPr>
          <w:p w:rsidR="0074318A" w:rsidRPr="00F17AE2" w:rsidRDefault="0048404E" w:rsidP="00F45D5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Кадастровые работы</w:t>
            </w:r>
          </w:p>
        </w:tc>
        <w:tc>
          <w:tcPr>
            <w:tcW w:w="2723" w:type="dxa"/>
            <w:vAlign w:val="center"/>
          </w:tcPr>
          <w:p w:rsidR="0074318A" w:rsidRPr="00F17AE2" w:rsidRDefault="0074318A" w:rsidP="00F45D5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4" w:type="dxa"/>
            <w:vAlign w:val="center"/>
          </w:tcPr>
          <w:p w:rsidR="0074318A" w:rsidRPr="00F17AE2" w:rsidRDefault="0074318A" w:rsidP="00F45D50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165 000,00</w:t>
            </w:r>
          </w:p>
        </w:tc>
      </w:tr>
    </w:tbl>
    <w:p w:rsidR="009C4B86" w:rsidRPr="003677B1" w:rsidRDefault="009C4B86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7EB6" w:rsidRPr="00F17AE2" w:rsidRDefault="00D97EB6" w:rsidP="00D97EB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17AE2">
        <w:rPr>
          <w:rFonts w:ascii="Times New Roman" w:hAnsi="Times New Roman" w:cs="Times New Roman"/>
          <w:sz w:val="28"/>
          <w:szCs w:val="28"/>
        </w:rPr>
        <w:t>4.3.</w:t>
      </w:r>
      <w:r w:rsidR="000F012B" w:rsidRPr="00F17AE2">
        <w:rPr>
          <w:rFonts w:ascii="Times New Roman" w:hAnsi="Times New Roman" w:cs="Times New Roman"/>
          <w:sz w:val="28"/>
          <w:szCs w:val="28"/>
        </w:rPr>
        <w:t>2</w:t>
      </w:r>
      <w:r w:rsidRPr="00F17AE2">
        <w:rPr>
          <w:rFonts w:ascii="Times New Roman" w:hAnsi="Times New Roman" w:cs="Times New Roman"/>
          <w:sz w:val="28"/>
          <w:szCs w:val="28"/>
        </w:rPr>
        <w:t>.</w:t>
      </w:r>
      <w:r w:rsidR="0074318A" w:rsidRPr="00F17AE2">
        <w:rPr>
          <w:rFonts w:ascii="Times New Roman" w:hAnsi="Times New Roman" w:cs="Times New Roman"/>
          <w:sz w:val="28"/>
          <w:szCs w:val="28"/>
        </w:rPr>
        <w:t>4</w:t>
      </w:r>
      <w:r w:rsidRPr="00F17AE2">
        <w:rPr>
          <w:rFonts w:ascii="Times New Roman" w:hAnsi="Times New Roman" w:cs="Times New Roman"/>
          <w:sz w:val="28"/>
          <w:szCs w:val="28"/>
        </w:rPr>
        <w:t>. Определение рыночной стоимости объектов, подлежащих приватизации (З</w:t>
      </w:r>
      <w:r w:rsidRPr="00F17AE2">
        <w:rPr>
          <w:rFonts w:ascii="Times New Roman" w:hAnsi="Times New Roman" w:cs="Times New Roman"/>
          <w:sz w:val="28"/>
          <w:szCs w:val="28"/>
          <w:vertAlign w:val="subscript"/>
        </w:rPr>
        <w:t>прив</w:t>
      </w:r>
      <w:r w:rsidRPr="00F17AE2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D97EB6" w:rsidRPr="00F17AE2" w:rsidRDefault="00D97EB6" w:rsidP="00D97EB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D97EB6" w:rsidRPr="00F17AE2" w:rsidRDefault="005E777B" w:rsidP="00D97EB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прив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прив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прив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D97EB6" w:rsidRPr="00F17AE2" w:rsidRDefault="00D97EB6" w:rsidP="00D97EB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7EB6" w:rsidRPr="00F17AE2" w:rsidRDefault="00D97EB6" w:rsidP="00D97EB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AE2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прив</m:t>
            </m:r>
          </m:sub>
        </m:sSub>
      </m:oMath>
      <w:r w:rsidRPr="00F17AE2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D97EB6" w:rsidRPr="00F17AE2" w:rsidRDefault="005E777B" w:rsidP="00D97EB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прив</m:t>
            </m:r>
          </m:sub>
        </m:sSub>
      </m:oMath>
      <w:r w:rsidR="00D97EB6" w:rsidRPr="00F17AE2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D97EB6" w:rsidRPr="00F17AE2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D97EB6" w:rsidRPr="00F17AE2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584"/>
        <w:gridCol w:w="2847"/>
        <w:gridCol w:w="2362"/>
      </w:tblGrid>
      <w:tr w:rsidR="00E05136" w:rsidRPr="00F17AE2" w:rsidTr="002944E1">
        <w:trPr>
          <w:trHeight w:val="930"/>
        </w:trPr>
        <w:tc>
          <w:tcPr>
            <w:tcW w:w="669" w:type="dxa"/>
          </w:tcPr>
          <w:p w:rsidR="00E05136" w:rsidRPr="00F17AE2" w:rsidRDefault="00E05136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84" w:type="dxa"/>
            <w:vAlign w:val="center"/>
          </w:tcPr>
          <w:p w:rsidR="00E05136" w:rsidRPr="00F17AE2" w:rsidRDefault="00E05136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847" w:type="dxa"/>
          </w:tcPr>
          <w:p w:rsidR="00E05136" w:rsidRPr="00F17AE2" w:rsidRDefault="00E05136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планируемых к приобретению работ, услуг</w:t>
            </w:r>
            <w:r w:rsidR="00F300B8" w:rsidRPr="00F17AE2">
              <w:rPr>
                <w:rFonts w:ascii="Times New Roman" w:hAnsi="Times New Roman" w:cs="Times New Roman"/>
                <w:sz w:val="28"/>
                <w:szCs w:val="28"/>
              </w:rPr>
              <w:t>, ед.</w:t>
            </w:r>
          </w:p>
        </w:tc>
        <w:tc>
          <w:tcPr>
            <w:tcW w:w="2362" w:type="dxa"/>
            <w:vAlign w:val="center"/>
          </w:tcPr>
          <w:p w:rsidR="00E05136" w:rsidRPr="00F17AE2" w:rsidRDefault="00E05136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  год</w:t>
            </w:r>
          </w:p>
        </w:tc>
      </w:tr>
      <w:tr w:rsidR="00E05136" w:rsidRPr="003677B1" w:rsidTr="002944E1">
        <w:trPr>
          <w:trHeight w:val="531"/>
        </w:trPr>
        <w:tc>
          <w:tcPr>
            <w:tcW w:w="669" w:type="dxa"/>
          </w:tcPr>
          <w:p w:rsidR="00E05136" w:rsidRPr="00F17AE2" w:rsidRDefault="00E05136" w:rsidP="00754C5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584" w:type="dxa"/>
            <w:vAlign w:val="center"/>
          </w:tcPr>
          <w:p w:rsidR="00E05136" w:rsidRPr="00F17AE2" w:rsidRDefault="00E05136" w:rsidP="002944E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Определение рыночной стоимости объектов, подлежащих приватизации</w:t>
            </w:r>
            <w:r w:rsidR="009A7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4E1" w:rsidRPr="00F17AE2">
              <w:rPr>
                <w:rFonts w:ascii="Times New Roman" w:hAnsi="Times New Roman" w:cs="Times New Roman"/>
                <w:sz w:val="28"/>
                <w:szCs w:val="28"/>
              </w:rPr>
              <w:t>(перечень объектов, подлежащих приватизации, определяется в соответствии с ежегодно утвержденным планом (программой) приватизации государственного имущества Ростовской области)</w:t>
            </w:r>
          </w:p>
        </w:tc>
        <w:tc>
          <w:tcPr>
            <w:tcW w:w="2847" w:type="dxa"/>
            <w:vAlign w:val="center"/>
          </w:tcPr>
          <w:p w:rsidR="00E05136" w:rsidRPr="00F17AE2" w:rsidRDefault="00E05136" w:rsidP="00E0513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2" w:type="dxa"/>
            <w:vAlign w:val="center"/>
          </w:tcPr>
          <w:p w:rsidR="00E05136" w:rsidRPr="00F17AE2" w:rsidRDefault="00EC5C51" w:rsidP="00F17AE2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7AE2" w:rsidRPr="00F17A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5136" w:rsidRPr="00F17AE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17A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5136" w:rsidRPr="00F17AE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323DA0" w:rsidRDefault="00323DA0" w:rsidP="00323D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DA0" w:rsidRDefault="00323DA0" w:rsidP="0048404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17AE2">
        <w:rPr>
          <w:rFonts w:ascii="Times New Roman" w:hAnsi="Times New Roman" w:cs="Times New Roman"/>
          <w:sz w:val="28"/>
          <w:szCs w:val="28"/>
        </w:rPr>
        <w:t>4.3.2.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7AE2">
        <w:rPr>
          <w:rFonts w:ascii="Times New Roman" w:hAnsi="Times New Roman" w:cs="Times New Roman"/>
          <w:sz w:val="28"/>
          <w:szCs w:val="28"/>
        </w:rPr>
        <w:t xml:space="preserve">. </w:t>
      </w:r>
      <w:r w:rsidR="00E263F0">
        <w:rPr>
          <w:rFonts w:ascii="Times New Roman" w:hAnsi="Times New Roman" w:cs="Times New Roman"/>
          <w:sz w:val="28"/>
          <w:szCs w:val="28"/>
        </w:rPr>
        <w:t>Обучение</w:t>
      </w:r>
      <w:r w:rsidRPr="00323DA0">
        <w:rPr>
          <w:rFonts w:ascii="Times New Roman" w:hAnsi="Times New Roman" w:cs="Times New Roman"/>
          <w:sz w:val="28"/>
          <w:szCs w:val="28"/>
        </w:rPr>
        <w:t xml:space="preserve"> представителей Ростовской области в органах хозяйственных обществ</w:t>
      </w:r>
      <w:r w:rsidR="0048404E" w:rsidRPr="00551569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3DA0" w:rsidRPr="003677B1" w:rsidRDefault="00323DA0" w:rsidP="00323D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5294"/>
        <w:gridCol w:w="1762"/>
        <w:gridCol w:w="2300"/>
      </w:tblGrid>
      <w:tr w:rsidR="00323DA0" w:rsidRPr="00B24839" w:rsidTr="00D71515">
        <w:tc>
          <w:tcPr>
            <w:tcW w:w="5294" w:type="dxa"/>
            <w:vAlign w:val="center"/>
          </w:tcPr>
          <w:p w:rsidR="00323DA0" w:rsidRPr="00B24839" w:rsidRDefault="00323DA0" w:rsidP="00D715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Категория/группа должностей</w:t>
            </w:r>
          </w:p>
        </w:tc>
        <w:tc>
          <w:tcPr>
            <w:tcW w:w="1762" w:type="dxa"/>
            <w:vAlign w:val="center"/>
          </w:tcPr>
          <w:p w:rsidR="00323DA0" w:rsidRPr="00B24839" w:rsidRDefault="00323DA0" w:rsidP="00D715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Норматив количества работников, ед.</w:t>
            </w:r>
          </w:p>
        </w:tc>
        <w:tc>
          <w:tcPr>
            <w:tcW w:w="2300" w:type="dxa"/>
            <w:vAlign w:val="center"/>
          </w:tcPr>
          <w:p w:rsidR="00323DA0" w:rsidRPr="00B24839" w:rsidRDefault="00323DA0" w:rsidP="00D7151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24839">
              <w:rPr>
                <w:color w:val="000000" w:themeColor="text1"/>
                <w:sz w:val="28"/>
                <w:szCs w:val="28"/>
              </w:rPr>
              <w:t>Норматив цены</w:t>
            </w:r>
            <w:r w:rsidR="0048404E">
              <w:rPr>
                <w:color w:val="000000" w:themeColor="text1"/>
                <w:sz w:val="28"/>
                <w:szCs w:val="28"/>
              </w:rPr>
              <w:t xml:space="preserve"> обучения</w:t>
            </w:r>
            <w:r w:rsidRPr="00B24839">
              <w:rPr>
                <w:color w:val="000000" w:themeColor="text1"/>
                <w:sz w:val="28"/>
                <w:szCs w:val="28"/>
              </w:rPr>
              <w:t>, не более руб. в</w:t>
            </w:r>
            <w:r w:rsidR="0048404E">
              <w:rPr>
                <w:color w:val="000000" w:themeColor="text1"/>
                <w:sz w:val="28"/>
                <w:szCs w:val="28"/>
              </w:rPr>
              <w:t xml:space="preserve"> три</w:t>
            </w:r>
            <w:r w:rsidRPr="00B24839">
              <w:rPr>
                <w:color w:val="000000" w:themeColor="text1"/>
                <w:sz w:val="28"/>
                <w:szCs w:val="28"/>
              </w:rPr>
              <w:t xml:space="preserve"> год</w:t>
            </w:r>
            <w:r w:rsidR="0048404E">
              <w:rPr>
                <w:color w:val="000000" w:themeColor="text1"/>
                <w:sz w:val="28"/>
                <w:szCs w:val="28"/>
              </w:rPr>
              <w:t>а</w:t>
            </w:r>
          </w:p>
          <w:p w:rsidR="00323DA0" w:rsidRPr="00B24839" w:rsidRDefault="00323DA0" w:rsidP="00D7151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23DA0" w:rsidRPr="00B24839" w:rsidTr="00D71515">
        <w:tc>
          <w:tcPr>
            <w:tcW w:w="5294" w:type="dxa"/>
          </w:tcPr>
          <w:p w:rsidR="00323DA0" w:rsidRPr="00323DA0" w:rsidRDefault="00323DA0" w:rsidP="00D71515">
            <w:pPr>
              <w:rPr>
                <w:color w:val="000000" w:themeColor="text1"/>
                <w:sz w:val="28"/>
                <w:szCs w:val="28"/>
              </w:rPr>
            </w:pPr>
            <w:r w:rsidRPr="00323DA0">
              <w:rPr>
                <w:color w:val="000000" w:themeColor="text1"/>
                <w:sz w:val="28"/>
                <w:szCs w:val="28"/>
              </w:rPr>
              <w:t>Руководители высшей группы должностей</w:t>
            </w:r>
          </w:p>
        </w:tc>
        <w:tc>
          <w:tcPr>
            <w:tcW w:w="1762" w:type="dxa"/>
          </w:tcPr>
          <w:p w:rsidR="00323DA0" w:rsidRPr="00323DA0" w:rsidRDefault="00323DA0" w:rsidP="00323DA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3DA0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300" w:type="dxa"/>
          </w:tcPr>
          <w:p w:rsidR="00323DA0" w:rsidRPr="00323DA0" w:rsidRDefault="00323DA0" w:rsidP="00323DA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3DA0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23DA0">
              <w:rPr>
                <w:color w:val="000000" w:themeColor="text1"/>
                <w:sz w:val="28"/>
                <w:szCs w:val="28"/>
              </w:rPr>
              <w:t>300,00</w:t>
            </w:r>
          </w:p>
        </w:tc>
      </w:tr>
      <w:tr w:rsidR="00323DA0" w:rsidRPr="00B24839" w:rsidTr="00D71515">
        <w:tc>
          <w:tcPr>
            <w:tcW w:w="5294" w:type="dxa"/>
          </w:tcPr>
          <w:p w:rsidR="00323DA0" w:rsidRPr="00323DA0" w:rsidRDefault="00323DA0" w:rsidP="00D71515">
            <w:pPr>
              <w:rPr>
                <w:color w:val="000000" w:themeColor="text1"/>
                <w:sz w:val="28"/>
                <w:szCs w:val="28"/>
              </w:rPr>
            </w:pPr>
            <w:r w:rsidRPr="00323DA0">
              <w:rPr>
                <w:color w:val="000000" w:themeColor="text1"/>
                <w:sz w:val="28"/>
                <w:szCs w:val="28"/>
              </w:rPr>
              <w:t>Руководители, специалисты главной, ведущей, старшей группы должностей</w:t>
            </w:r>
          </w:p>
        </w:tc>
        <w:tc>
          <w:tcPr>
            <w:tcW w:w="1762" w:type="dxa"/>
          </w:tcPr>
          <w:p w:rsidR="00323DA0" w:rsidRPr="00323DA0" w:rsidRDefault="00323DA0" w:rsidP="00323DA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3DA0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300" w:type="dxa"/>
          </w:tcPr>
          <w:p w:rsidR="00323DA0" w:rsidRPr="00323DA0" w:rsidRDefault="00323DA0" w:rsidP="00323DA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23DA0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23DA0">
              <w:rPr>
                <w:color w:val="000000" w:themeColor="text1"/>
                <w:sz w:val="28"/>
                <w:szCs w:val="28"/>
              </w:rPr>
              <w:t>700,00</w:t>
            </w:r>
          </w:p>
        </w:tc>
      </w:tr>
    </w:tbl>
    <w:p w:rsidR="00323DA0" w:rsidRPr="00551569" w:rsidRDefault="00323DA0" w:rsidP="00323DA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DA0" w:rsidRDefault="00323DA0" w:rsidP="00323D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95A">
        <w:rPr>
          <w:rFonts w:ascii="Times New Roman" w:hAnsi="Times New Roman" w:cs="Times New Roman"/>
          <w:sz w:val="28"/>
          <w:szCs w:val="28"/>
        </w:rPr>
        <w:tab/>
      </w:r>
      <w:r w:rsidRPr="00551569">
        <w:rPr>
          <w:rFonts w:ascii="Times New Roman" w:hAnsi="Times New Roman" w:cs="Times New Roman"/>
          <w:sz w:val="28"/>
          <w:szCs w:val="28"/>
        </w:rPr>
        <w:t>&lt;*&gt;</w:t>
      </w:r>
      <w:r w:rsidR="001C4A8F">
        <w:rPr>
          <w:rFonts w:ascii="Times New Roman" w:hAnsi="Times New Roman" w:cs="Times New Roman"/>
          <w:sz w:val="28"/>
          <w:szCs w:val="28"/>
        </w:rPr>
        <w:t xml:space="preserve"> </w:t>
      </w:r>
      <w:r w:rsidR="0048404E">
        <w:rPr>
          <w:rFonts w:ascii="Times New Roman" w:hAnsi="Times New Roman" w:cs="Times New Roman"/>
          <w:sz w:val="28"/>
          <w:szCs w:val="28"/>
        </w:rPr>
        <w:t>в соответствии с по</w:t>
      </w:r>
      <w:r w:rsidRPr="00323DA0">
        <w:rPr>
          <w:rFonts w:ascii="Times New Roman" w:hAnsi="Times New Roman" w:cs="Times New Roman"/>
          <w:sz w:val="28"/>
          <w:szCs w:val="28"/>
        </w:rPr>
        <w:t>становлени</w:t>
      </w:r>
      <w:r w:rsidR="0048404E">
        <w:rPr>
          <w:rFonts w:ascii="Times New Roman" w:hAnsi="Times New Roman" w:cs="Times New Roman"/>
          <w:sz w:val="28"/>
          <w:szCs w:val="28"/>
        </w:rPr>
        <w:t>ем</w:t>
      </w:r>
      <w:r w:rsidRPr="00323DA0">
        <w:rPr>
          <w:rFonts w:ascii="Times New Roman" w:hAnsi="Times New Roman" w:cs="Times New Roman"/>
          <w:sz w:val="28"/>
          <w:szCs w:val="28"/>
        </w:rPr>
        <w:t xml:space="preserve"> Правительства Ростовской области от 30.08.2012 № 818 «О порядке назначения и деятельности представителей Ростовской области в органах хозяйственных обществ»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3DA0" w:rsidRPr="00551569" w:rsidRDefault="00323DA0" w:rsidP="00323D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E0B" w:rsidRPr="00711898" w:rsidRDefault="00481E0B" w:rsidP="00481E0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11898">
        <w:rPr>
          <w:rFonts w:ascii="Times New Roman" w:hAnsi="Times New Roman" w:cs="Times New Roman"/>
          <w:sz w:val="28"/>
          <w:szCs w:val="28"/>
        </w:rPr>
        <w:t>4.3.2.</w:t>
      </w:r>
      <w:r w:rsidR="00323DA0">
        <w:rPr>
          <w:rFonts w:ascii="Times New Roman" w:hAnsi="Times New Roman" w:cs="Times New Roman"/>
          <w:sz w:val="28"/>
          <w:szCs w:val="28"/>
        </w:rPr>
        <w:t>6</w:t>
      </w:r>
      <w:r w:rsidRPr="00711898">
        <w:rPr>
          <w:rFonts w:ascii="Times New Roman" w:hAnsi="Times New Roman" w:cs="Times New Roman"/>
          <w:sz w:val="28"/>
          <w:szCs w:val="28"/>
        </w:rPr>
        <w:t>. Обучение пожарно-техническому минимуму</w:t>
      </w:r>
      <w:r w:rsidR="006E3F33">
        <w:rPr>
          <w:rFonts w:ascii="Times New Roman" w:hAnsi="Times New Roman" w:cs="Times New Roman"/>
          <w:sz w:val="28"/>
          <w:szCs w:val="28"/>
        </w:rPr>
        <w:t xml:space="preserve"> </w:t>
      </w:r>
      <w:r w:rsidRPr="00711898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81E0B" w:rsidRPr="00711898" w:rsidRDefault="005E777B" w:rsidP="00481E0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пож.мин.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пож.мин.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пож.мин.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481E0B" w:rsidRPr="00711898" w:rsidRDefault="00481E0B" w:rsidP="00481E0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E0B" w:rsidRPr="00711898" w:rsidRDefault="00481E0B" w:rsidP="00481E0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98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пож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.</m:t>
            </m:r>
          </m:sub>
        </m:sSub>
      </m:oMath>
      <w:r w:rsidRPr="00711898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D4306A" w:rsidRPr="00711898" w:rsidRDefault="005E777B" w:rsidP="00D4306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пож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мин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.</m:t>
            </m:r>
          </m:sub>
        </m:sSub>
      </m:oMath>
      <w:r w:rsidR="00481E0B" w:rsidRPr="00711898">
        <w:rPr>
          <w:rFonts w:ascii="Times New Roman" w:hAnsi="Times New Roman" w:cs="Times New Roman"/>
          <w:sz w:val="28"/>
          <w:szCs w:val="28"/>
        </w:rPr>
        <w:t xml:space="preserve">– </w:t>
      </w:r>
      <w:r w:rsidR="00D4306A" w:rsidRPr="00711898">
        <w:rPr>
          <w:rFonts w:ascii="Times New Roman" w:hAnsi="Times New Roman" w:cs="Times New Roman"/>
          <w:sz w:val="28"/>
          <w:szCs w:val="28"/>
        </w:rPr>
        <w:t xml:space="preserve">цена приобретаемой i-й работы, услуги, которая определяется </w:t>
      </w:r>
      <w:r w:rsidR="00D4306A" w:rsidRPr="00711898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D4306A" w:rsidRPr="00711898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584"/>
        <w:gridCol w:w="2847"/>
        <w:gridCol w:w="2362"/>
      </w:tblGrid>
      <w:tr w:rsidR="00481E0B" w:rsidRPr="00711898" w:rsidTr="00481E0B">
        <w:trPr>
          <w:trHeight w:val="930"/>
        </w:trPr>
        <w:tc>
          <w:tcPr>
            <w:tcW w:w="669" w:type="dxa"/>
          </w:tcPr>
          <w:p w:rsidR="00481E0B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84" w:type="dxa"/>
            <w:vAlign w:val="center"/>
          </w:tcPr>
          <w:p w:rsidR="00481E0B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847" w:type="dxa"/>
          </w:tcPr>
          <w:p w:rsidR="00481E0B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планируемых к приобретению работ, услуг, ед.</w:t>
            </w:r>
          </w:p>
        </w:tc>
        <w:tc>
          <w:tcPr>
            <w:tcW w:w="2362" w:type="dxa"/>
            <w:vAlign w:val="center"/>
          </w:tcPr>
          <w:p w:rsidR="00481E0B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  год</w:t>
            </w:r>
          </w:p>
        </w:tc>
      </w:tr>
      <w:tr w:rsidR="00481E0B" w:rsidRPr="003677B1" w:rsidTr="00481E0B">
        <w:trPr>
          <w:trHeight w:val="531"/>
        </w:trPr>
        <w:tc>
          <w:tcPr>
            <w:tcW w:w="669" w:type="dxa"/>
          </w:tcPr>
          <w:p w:rsidR="00481E0B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584" w:type="dxa"/>
            <w:vAlign w:val="center"/>
          </w:tcPr>
          <w:p w:rsidR="00481E0B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Обучение пожарно-техническому минимуму</w:t>
            </w:r>
          </w:p>
        </w:tc>
        <w:tc>
          <w:tcPr>
            <w:tcW w:w="2847" w:type="dxa"/>
            <w:vAlign w:val="center"/>
          </w:tcPr>
          <w:p w:rsidR="00481E0B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2" w:type="dxa"/>
            <w:vAlign w:val="center"/>
          </w:tcPr>
          <w:p w:rsidR="00481E0B" w:rsidRPr="00711898" w:rsidRDefault="00481E0B" w:rsidP="00481E0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898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</w:tbl>
    <w:p w:rsidR="007F3AA4" w:rsidRDefault="007F3AA4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7F3AA4" w:rsidRDefault="007F3AA4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D59AE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D59AE">
        <w:rPr>
          <w:rFonts w:ascii="Times New Roman" w:hAnsi="Times New Roman" w:cs="Times New Roman"/>
          <w:sz w:val="28"/>
          <w:szCs w:val="28"/>
        </w:rPr>
        <w:t>.</w:t>
      </w:r>
      <w:r w:rsidR="00323DA0">
        <w:rPr>
          <w:rFonts w:ascii="Times New Roman" w:hAnsi="Times New Roman" w:cs="Times New Roman"/>
          <w:sz w:val="28"/>
          <w:szCs w:val="28"/>
        </w:rPr>
        <w:t>7</w:t>
      </w:r>
      <w:r w:rsidRPr="005D59AE">
        <w:rPr>
          <w:rFonts w:ascii="Times New Roman" w:hAnsi="Times New Roman" w:cs="Times New Roman"/>
          <w:sz w:val="28"/>
          <w:szCs w:val="28"/>
        </w:rPr>
        <w:t>.  Утилизация списанных объектов нефинансовых активов* (З</w:t>
      </w:r>
      <w:r w:rsidRPr="005D59AE">
        <w:rPr>
          <w:rFonts w:ascii="Times New Roman" w:hAnsi="Times New Roman" w:cs="Times New Roman"/>
          <w:sz w:val="28"/>
          <w:szCs w:val="28"/>
          <w:vertAlign w:val="subscript"/>
        </w:rPr>
        <w:t>утил</w:t>
      </w:r>
      <w:r w:rsidRPr="005D59AE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F3AA4" w:rsidRDefault="007F3AA4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7F3AA4" w:rsidRDefault="005E777B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утил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утил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утил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7F3AA4" w:rsidRDefault="007F3AA4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</w:p>
    <w:p w:rsidR="007F3AA4" w:rsidRPr="00857759" w:rsidRDefault="007F3AA4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5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утил</m:t>
            </m:r>
          </m:sub>
        </m:sSub>
      </m:oMath>
      <w:r w:rsidRPr="00857759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7F3AA4" w:rsidRDefault="005E777B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утил</m:t>
            </m:r>
          </m:sub>
        </m:sSub>
      </m:oMath>
      <w:r w:rsidR="007F3AA4" w:rsidRPr="00857759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7F3AA4" w:rsidRPr="00857759">
        <w:rPr>
          <w:rFonts w:ascii="Times New Roman" w:hAnsi="Times New Roman" w:cs="Times New Roman"/>
          <w:sz w:val="28"/>
          <w:szCs w:val="28"/>
        </w:rPr>
        <w:br/>
        <w:t>по минимальным</w:t>
      </w:r>
      <w:r w:rsidR="007F3AA4">
        <w:rPr>
          <w:rFonts w:ascii="Times New Roman" w:hAnsi="Times New Roman" w:cs="Times New Roman"/>
          <w:sz w:val="28"/>
          <w:szCs w:val="28"/>
        </w:rPr>
        <w:t xml:space="preserve"> </w:t>
      </w:r>
      <w:r w:rsidR="007F3AA4" w:rsidRPr="00857759">
        <w:rPr>
          <w:rFonts w:ascii="Times New Roman" w:hAnsi="Times New Roman" w:cs="Times New Roman"/>
          <w:sz w:val="28"/>
          <w:szCs w:val="28"/>
        </w:rPr>
        <w:t xml:space="preserve">фактическим затратам в отчетном финансовом году на </w:t>
      </w:r>
      <w:r w:rsidR="007F3AA4" w:rsidRPr="00857759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7F3AA4" w:rsidRDefault="007F3AA4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9C1">
        <w:rPr>
          <w:rFonts w:ascii="Times New Roman" w:hAnsi="Times New Roman" w:cs="Times New Roman"/>
          <w:sz w:val="28"/>
          <w:szCs w:val="28"/>
        </w:rPr>
        <w:t xml:space="preserve">&lt;*&gt; </w:t>
      </w:r>
      <w:r>
        <w:rPr>
          <w:rFonts w:ascii="Times New Roman" w:hAnsi="Times New Roman" w:cs="Times New Roman"/>
          <w:sz w:val="28"/>
          <w:szCs w:val="28"/>
        </w:rPr>
        <w:t xml:space="preserve">утилизация списанных объектов </w:t>
      </w:r>
      <w:r w:rsidRPr="007B273A">
        <w:rPr>
          <w:rFonts w:ascii="Times New Roman" w:hAnsi="Times New Roman" w:cs="Times New Roman"/>
          <w:sz w:val="28"/>
          <w:szCs w:val="28"/>
        </w:rPr>
        <w:t>нефинансовых активов</w:t>
      </w:r>
      <w:r w:rsidRPr="00EB79C1">
        <w:rPr>
          <w:rFonts w:ascii="Times New Roman" w:hAnsi="Times New Roman" w:cs="Times New Roman"/>
          <w:sz w:val="28"/>
          <w:szCs w:val="28"/>
        </w:rPr>
        <w:t xml:space="preserve"> осуществляется по мере необходимости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4A8F" w:rsidRDefault="001C4A8F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AA4" w:rsidRPr="00857759" w:rsidRDefault="007F3AA4" w:rsidP="007F3AA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3157"/>
        <w:gridCol w:w="3398"/>
        <w:gridCol w:w="2236"/>
      </w:tblGrid>
      <w:tr w:rsidR="007F3AA4" w:rsidRPr="006545D5" w:rsidTr="007B12B9">
        <w:trPr>
          <w:trHeight w:val="930"/>
        </w:trPr>
        <w:tc>
          <w:tcPr>
            <w:tcW w:w="671" w:type="dxa"/>
            <w:vAlign w:val="center"/>
          </w:tcPr>
          <w:p w:rsidR="007F3AA4" w:rsidRPr="006545D5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157" w:type="dxa"/>
            <w:vAlign w:val="center"/>
          </w:tcPr>
          <w:p w:rsidR="007F3AA4" w:rsidRPr="006545D5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5D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</w:p>
        </w:tc>
        <w:tc>
          <w:tcPr>
            <w:tcW w:w="3398" w:type="dxa"/>
            <w:vAlign w:val="center"/>
          </w:tcPr>
          <w:p w:rsidR="007F3AA4" w:rsidRPr="006545D5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пл</w:t>
            </w:r>
            <w:r w:rsidRPr="00857759">
              <w:rPr>
                <w:rFonts w:ascii="Times New Roman" w:hAnsi="Times New Roman" w:cs="Times New Roman"/>
                <w:sz w:val="28"/>
                <w:szCs w:val="28"/>
              </w:rPr>
              <w:t>анируем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857759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7759">
              <w:rPr>
                <w:rFonts w:ascii="Times New Roman" w:hAnsi="Times New Roman" w:cs="Times New Roman"/>
                <w:sz w:val="28"/>
                <w:szCs w:val="28"/>
              </w:rPr>
              <w:t>приобретению работ,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ед.</w:t>
            </w:r>
          </w:p>
        </w:tc>
        <w:tc>
          <w:tcPr>
            <w:tcW w:w="2236" w:type="dxa"/>
            <w:vAlign w:val="center"/>
          </w:tcPr>
          <w:p w:rsidR="007F3AA4" w:rsidRPr="006545D5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6545D5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545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</w:t>
            </w:r>
            <w:r w:rsidRPr="006545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 год</w:t>
            </w:r>
          </w:p>
        </w:tc>
      </w:tr>
      <w:tr w:rsidR="007F3AA4" w:rsidRPr="006545D5" w:rsidTr="007B12B9">
        <w:trPr>
          <w:trHeight w:val="410"/>
        </w:trPr>
        <w:tc>
          <w:tcPr>
            <w:tcW w:w="671" w:type="dxa"/>
          </w:tcPr>
          <w:p w:rsidR="007F3AA4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57" w:type="dxa"/>
            <w:vAlign w:val="center"/>
          </w:tcPr>
          <w:p w:rsidR="007F3AA4" w:rsidRPr="006545D5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Утилизация списанных объектов </w:t>
            </w:r>
            <w:r w:rsidRPr="007B273A">
              <w:rPr>
                <w:rFonts w:ascii="Times New Roman" w:hAnsi="Times New Roman" w:cs="Times New Roman"/>
                <w:sz w:val="28"/>
                <w:szCs w:val="28"/>
              </w:rPr>
              <w:t>нефинансовых активов</w:t>
            </w:r>
          </w:p>
        </w:tc>
        <w:tc>
          <w:tcPr>
            <w:tcW w:w="3398" w:type="dxa"/>
            <w:vAlign w:val="center"/>
          </w:tcPr>
          <w:p w:rsidR="007F3AA4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6" w:type="dxa"/>
            <w:vAlign w:val="center"/>
          </w:tcPr>
          <w:p w:rsidR="007F3AA4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AA4" w:rsidRPr="006545D5" w:rsidRDefault="007F3AA4" w:rsidP="007B12B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16 100,00</w:t>
            </w:r>
          </w:p>
        </w:tc>
      </w:tr>
    </w:tbl>
    <w:p w:rsidR="00EF684F" w:rsidRPr="003677B1" w:rsidRDefault="00EF684F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23708" w:rsidRPr="006E3F33" w:rsidRDefault="00823708" w:rsidP="0099491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E3F33">
        <w:rPr>
          <w:rFonts w:ascii="Times New Roman" w:hAnsi="Times New Roman" w:cs="Times New Roman"/>
          <w:sz w:val="28"/>
          <w:szCs w:val="28"/>
        </w:rPr>
        <w:t>4.</w:t>
      </w:r>
      <w:r w:rsidR="00C14BF7" w:rsidRPr="006E3F33">
        <w:rPr>
          <w:rFonts w:ascii="Times New Roman" w:hAnsi="Times New Roman" w:cs="Times New Roman"/>
          <w:sz w:val="28"/>
          <w:szCs w:val="28"/>
        </w:rPr>
        <w:t>4</w:t>
      </w:r>
      <w:r w:rsidRPr="006E3F33">
        <w:rPr>
          <w:rFonts w:ascii="Times New Roman" w:hAnsi="Times New Roman" w:cs="Times New Roman"/>
          <w:sz w:val="28"/>
          <w:szCs w:val="28"/>
        </w:rPr>
        <w:t>. 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технологии.</w:t>
      </w:r>
    </w:p>
    <w:p w:rsidR="00DE40DC" w:rsidRPr="006E3F33" w:rsidRDefault="00F300B8" w:rsidP="00DE40D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F33">
        <w:rPr>
          <w:rFonts w:ascii="Times New Roman" w:hAnsi="Times New Roman" w:cs="Times New Roman"/>
          <w:sz w:val="28"/>
          <w:szCs w:val="28"/>
        </w:rPr>
        <w:t>4.4.1. З</w:t>
      </w:r>
      <w:r w:rsidR="00DE40DC" w:rsidRPr="006E3F33">
        <w:rPr>
          <w:rFonts w:ascii="Times New Roman" w:hAnsi="Times New Roman" w:cs="Times New Roman"/>
          <w:sz w:val="28"/>
          <w:szCs w:val="28"/>
        </w:rPr>
        <w:t>атраты на приобретение бланочной продукции и иной типографской продукции:</w:t>
      </w:r>
    </w:p>
    <w:p w:rsidR="00FA41C7" w:rsidRPr="003677B1" w:rsidRDefault="00FA41C7" w:rsidP="00FA41C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highlight w:val="yellow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560"/>
        <w:gridCol w:w="2409"/>
        <w:gridCol w:w="1985"/>
      </w:tblGrid>
      <w:tr w:rsidR="006E3F33" w:rsidRPr="00802EF3" w:rsidTr="0059291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Единица измерения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Норматив количества для всех категорий и групп должностей</w:t>
            </w:r>
          </w:p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(в расчете на год)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Норматив цены за единицу, не более руб.</w:t>
            </w:r>
            <w:r w:rsidR="0048404E">
              <w:t xml:space="preserve"> в год</w:t>
            </w:r>
          </w:p>
        </w:tc>
      </w:tr>
      <w:tr w:rsidR="006E3F33" w:rsidRPr="00802EF3" w:rsidTr="0059291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Папка с наименованием министерства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не более 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19,00</w:t>
            </w:r>
          </w:p>
        </w:tc>
      </w:tr>
      <w:tr w:rsidR="006E3F33" w:rsidRPr="00802EF3" w:rsidTr="0059291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Конверт 110х220 евро/стрип/с ок. немаркированный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 xml:space="preserve">не более 4000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2,39</w:t>
            </w:r>
          </w:p>
        </w:tc>
      </w:tr>
      <w:tr w:rsidR="006E3F33" w:rsidRPr="00802EF3" w:rsidTr="00592912">
        <w:trPr>
          <w:trHeight w:val="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Конверт</w:t>
            </w:r>
            <w:r>
              <w:t xml:space="preserve"> 162х229</w:t>
            </w:r>
            <w:r w:rsidRPr="00802EF3">
              <w:t>, правое окно, немаркированный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2,99</w:t>
            </w:r>
          </w:p>
        </w:tc>
      </w:tr>
      <w:tr w:rsidR="006E3F33" w:rsidRPr="00802EF3" w:rsidTr="00592912">
        <w:trPr>
          <w:trHeight w:val="3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>
              <w:t>Конверт 229х324 со стрипом, немаркированный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>
              <w:t>6,20</w:t>
            </w:r>
          </w:p>
        </w:tc>
      </w:tr>
      <w:tr w:rsidR="006E3F33" w:rsidRPr="00802EF3" w:rsidTr="00592912">
        <w:trPr>
          <w:trHeight w:val="26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48404E">
            <w:pPr>
              <w:pStyle w:val="ConsPlusNormal"/>
              <w:jc w:val="center"/>
            </w:pPr>
            <w:r w:rsidRPr="00802EF3">
              <w:t xml:space="preserve">Конверт полиэтиленовый почтовый </w:t>
            </w:r>
            <w:r w:rsidR="0048404E">
              <w:t xml:space="preserve">    </w:t>
            </w:r>
            <w:r w:rsidRPr="00802EF3">
              <w:t>250х353</w:t>
            </w:r>
            <w:r w:rsidR="0048404E">
              <w:t xml:space="preserve"> </w:t>
            </w:r>
            <w:r w:rsidRPr="00802EF3">
              <w:t>мм, немаркированный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 w:rsidRPr="00802EF3"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не более 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33" w:rsidRPr="00802EF3" w:rsidRDefault="006E3F33" w:rsidP="007B12B9">
            <w:pPr>
              <w:pStyle w:val="ConsPlusNormal"/>
              <w:jc w:val="center"/>
            </w:pPr>
            <w:r>
              <w:t>17,00</w:t>
            </w:r>
          </w:p>
        </w:tc>
      </w:tr>
    </w:tbl>
    <w:p w:rsidR="00CE4683" w:rsidRPr="003677B1" w:rsidRDefault="00CE4683" w:rsidP="00CE468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40DC" w:rsidRPr="007A708E" w:rsidRDefault="00395378" w:rsidP="00DE40D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08E">
        <w:rPr>
          <w:rFonts w:ascii="Times New Roman" w:hAnsi="Times New Roman" w:cs="Times New Roman"/>
          <w:sz w:val="28"/>
          <w:szCs w:val="28"/>
        </w:rPr>
        <w:t>4.4.2. З</w:t>
      </w:r>
      <w:r w:rsidR="00DE40DC" w:rsidRPr="007A708E">
        <w:rPr>
          <w:rFonts w:ascii="Times New Roman" w:hAnsi="Times New Roman" w:cs="Times New Roman"/>
          <w:sz w:val="28"/>
          <w:szCs w:val="28"/>
        </w:rPr>
        <w:t>атраты на приобретение канцелярских принадлежностей:</w:t>
      </w:r>
    </w:p>
    <w:p w:rsidR="00EE2335" w:rsidRPr="003677B1" w:rsidRDefault="00EE2335" w:rsidP="007A21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2552"/>
        <w:gridCol w:w="1559"/>
      </w:tblGrid>
      <w:tr w:rsidR="007A708E" w:rsidRPr="00802EF3" w:rsidTr="007B12B9">
        <w:tc>
          <w:tcPr>
            <w:tcW w:w="709" w:type="dxa"/>
            <w:vAlign w:val="center"/>
          </w:tcPr>
          <w:p w:rsidR="007A708E" w:rsidRPr="00802EF3" w:rsidRDefault="007A708E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7A708E" w:rsidRPr="00802EF3" w:rsidRDefault="007A708E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7A708E" w:rsidRPr="00802EF3" w:rsidRDefault="007A708E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Коли-чество, шт.</w:t>
            </w:r>
          </w:p>
        </w:tc>
        <w:tc>
          <w:tcPr>
            <w:tcW w:w="2552" w:type="dxa"/>
            <w:vAlign w:val="center"/>
          </w:tcPr>
          <w:p w:rsidR="007A708E" w:rsidRPr="00802EF3" w:rsidRDefault="007A708E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 получения для всех категорий и групп должностей, не чаще чем</w:t>
            </w:r>
          </w:p>
        </w:tc>
        <w:tc>
          <w:tcPr>
            <w:tcW w:w="1559" w:type="dxa"/>
            <w:vAlign w:val="center"/>
          </w:tcPr>
          <w:p w:rsidR="007A708E" w:rsidRPr="00802EF3" w:rsidRDefault="007A708E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</w:t>
            </w:r>
            <w:r w:rsidR="009A7A35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  <w:p w:rsidR="007A708E" w:rsidRPr="00802EF3" w:rsidRDefault="007A708E" w:rsidP="007B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583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Блок для записей с лип.слоем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38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Блок для заметок сменный</w:t>
            </w:r>
            <w:r>
              <w:t>, 9х9х5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69,</w:t>
            </w:r>
            <w:r>
              <w:t>45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Закладки 5 цветов по 20л.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3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33,00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Карандаш чернографитовый 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15,00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Клей-карандаш 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48,8</w:t>
            </w:r>
            <w:r>
              <w:t>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Корректирующая жидкость 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1 раз в </w:t>
            </w:r>
            <w:r>
              <w:t>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38,00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Ластик 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27,00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Маркеры, текстовыделители 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26,00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Ножницы канцелярские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130,00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Папка с зажимом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92,0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Папка с арочным механизмом, 50 мм</w:t>
            </w:r>
          </w:p>
        </w:tc>
        <w:tc>
          <w:tcPr>
            <w:tcW w:w="1134" w:type="dxa"/>
          </w:tcPr>
          <w:p w:rsidR="007A708E" w:rsidRPr="00A622E3" w:rsidRDefault="007A708E" w:rsidP="007B12B9">
            <w:pPr>
              <w:pStyle w:val="ConsPlusNormal"/>
              <w:jc w:val="center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:rsidR="007A708E" w:rsidRPr="00A622E3" w:rsidRDefault="007A708E" w:rsidP="007B12B9">
            <w:pPr>
              <w:pStyle w:val="ConsPlusNormal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 раз в год</w:t>
            </w:r>
          </w:p>
        </w:tc>
        <w:tc>
          <w:tcPr>
            <w:tcW w:w="1559" w:type="dxa"/>
          </w:tcPr>
          <w:p w:rsidR="007A708E" w:rsidRPr="00A622E3" w:rsidRDefault="007A708E" w:rsidP="007B12B9">
            <w:pPr>
              <w:pStyle w:val="ConsPlusNormal"/>
              <w:jc w:val="center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110,00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Папка с арочным механизмом, 75- 80 мм</w:t>
            </w:r>
          </w:p>
        </w:tc>
        <w:tc>
          <w:tcPr>
            <w:tcW w:w="1134" w:type="dxa"/>
          </w:tcPr>
          <w:p w:rsidR="007A708E" w:rsidRPr="00A622E3" w:rsidRDefault="007A708E" w:rsidP="007B12B9">
            <w:pPr>
              <w:pStyle w:val="ConsPlusNormal"/>
              <w:jc w:val="center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:rsidR="007A708E" w:rsidRPr="00A622E3" w:rsidRDefault="007A708E" w:rsidP="007B12B9">
            <w:pPr>
              <w:pStyle w:val="ConsPlusNormal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 xml:space="preserve">1 раз в </w:t>
            </w:r>
            <w:r>
              <w:rPr>
                <w:color w:val="000000" w:themeColor="text1"/>
              </w:rPr>
              <w:t>год</w:t>
            </w:r>
          </w:p>
        </w:tc>
        <w:tc>
          <w:tcPr>
            <w:tcW w:w="1559" w:type="dxa"/>
          </w:tcPr>
          <w:p w:rsidR="007A708E" w:rsidRPr="00A622E3" w:rsidRDefault="007A708E" w:rsidP="007B12B9">
            <w:pPr>
              <w:pStyle w:val="ConsPlusNormal"/>
              <w:jc w:val="center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>162,00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597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Папка-файл с перфорацией (в упаковке по 100 шт.,А4)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129,00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Папка-уголок A4 цветная 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9,00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Папка-скоросшиватель «Дело» (картон, 380/м2)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7A708E" w:rsidRPr="00A622E3" w:rsidRDefault="007A708E" w:rsidP="007B12B9">
            <w:pPr>
              <w:pStyle w:val="ConsPlusNormal"/>
              <w:rPr>
                <w:color w:val="000000" w:themeColor="text1"/>
              </w:rPr>
            </w:pPr>
            <w:r w:rsidRPr="00A622E3">
              <w:rPr>
                <w:color w:val="000000" w:themeColor="text1"/>
              </w:rPr>
              <w:t xml:space="preserve">1 раз в квартал 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14,00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Ручка шариковая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2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14,00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Ручка гелевая 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62,00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Степлер № 10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155,</w:t>
            </w:r>
            <w:r>
              <w:t>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Скобы для степлера N 10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17,00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496"/>
        </w:trPr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 xml:space="preserve">Скобы для степлера N 24/6 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25,00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Скрепки 28 мм (100 шт/уп) золотые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>
              <w:t>2,8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год</w:t>
            </w:r>
          </w:p>
        </w:tc>
        <w:tc>
          <w:tcPr>
            <w:tcW w:w="1559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40,00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7310FE" w:rsidRDefault="007A708E" w:rsidP="007B12B9">
            <w:pPr>
              <w:pStyle w:val="ConsPlusNormal"/>
            </w:pPr>
            <w:r>
              <w:t>Скрепки 50 мм (40 шт/уп)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7A708E" w:rsidRDefault="007A708E" w:rsidP="007B12B9">
            <w:pPr>
              <w:pStyle w:val="ConsPlusNormal"/>
              <w:jc w:val="center"/>
            </w:pPr>
            <w:r>
              <w:t>47,35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Default="007A708E" w:rsidP="007B12B9">
            <w:pPr>
              <w:pStyle w:val="ConsPlusNormal"/>
            </w:pPr>
            <w:r>
              <w:t>Дырокол</w:t>
            </w:r>
          </w:p>
        </w:tc>
        <w:tc>
          <w:tcPr>
            <w:tcW w:w="1134" w:type="dxa"/>
          </w:tcPr>
          <w:p w:rsidR="007A708E" w:rsidRPr="00802EF3" w:rsidRDefault="007A708E" w:rsidP="007B12B9">
            <w:pPr>
              <w:pStyle w:val="ConsPlusNormal"/>
              <w:jc w:val="center"/>
            </w:pPr>
            <w:r w:rsidRPr="00802EF3">
              <w:t>1</w:t>
            </w:r>
          </w:p>
        </w:tc>
        <w:tc>
          <w:tcPr>
            <w:tcW w:w="2552" w:type="dxa"/>
          </w:tcPr>
          <w:p w:rsidR="007A708E" w:rsidRPr="00802EF3" w:rsidRDefault="007A708E" w:rsidP="007B12B9">
            <w:pPr>
              <w:pStyle w:val="ConsPlusNormal"/>
            </w:pPr>
            <w:r w:rsidRPr="00802EF3">
              <w:t>1 раз в 3 года</w:t>
            </w:r>
          </w:p>
        </w:tc>
        <w:tc>
          <w:tcPr>
            <w:tcW w:w="1559" w:type="dxa"/>
          </w:tcPr>
          <w:p w:rsidR="007A708E" w:rsidRDefault="007A708E" w:rsidP="007B12B9">
            <w:pPr>
              <w:pStyle w:val="ConsPlusNormal"/>
              <w:jc w:val="center"/>
            </w:pPr>
            <w:r>
              <w:t>560,00</w:t>
            </w:r>
          </w:p>
        </w:tc>
      </w:tr>
      <w:tr w:rsidR="007A708E" w:rsidRPr="00802EF3" w:rsidTr="007B12B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7A708E" w:rsidRPr="00802EF3" w:rsidRDefault="007A708E" w:rsidP="007B12B9">
            <w:pPr>
              <w:pStyle w:val="ConsPlusNormal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3402" w:type="dxa"/>
          </w:tcPr>
          <w:p w:rsidR="007A708E" w:rsidRPr="009A7A35" w:rsidRDefault="007A708E" w:rsidP="007B12B9">
            <w:pPr>
              <w:pStyle w:val="ConsPlusNormal"/>
            </w:pPr>
            <w:r w:rsidRPr="009A7A35">
              <w:t>Бумага А4</w:t>
            </w:r>
          </w:p>
        </w:tc>
        <w:tc>
          <w:tcPr>
            <w:tcW w:w="1134" w:type="dxa"/>
          </w:tcPr>
          <w:p w:rsidR="007A708E" w:rsidRPr="009A7A35" w:rsidRDefault="007A708E" w:rsidP="007B12B9">
            <w:pPr>
              <w:pStyle w:val="ConsPlusNormal"/>
              <w:jc w:val="center"/>
            </w:pPr>
            <w:r w:rsidRPr="009A7A35">
              <w:t>4</w:t>
            </w:r>
          </w:p>
        </w:tc>
        <w:tc>
          <w:tcPr>
            <w:tcW w:w="2552" w:type="dxa"/>
          </w:tcPr>
          <w:p w:rsidR="007A708E" w:rsidRPr="009A7A35" w:rsidRDefault="007A708E" w:rsidP="007A708E">
            <w:pPr>
              <w:pStyle w:val="ConsPlusNormal"/>
            </w:pPr>
            <w:r w:rsidRPr="009A7A35">
              <w:t>1 раз в квартал</w:t>
            </w:r>
          </w:p>
        </w:tc>
        <w:tc>
          <w:tcPr>
            <w:tcW w:w="1559" w:type="dxa"/>
          </w:tcPr>
          <w:p w:rsidR="007A708E" w:rsidRPr="009A7A35" w:rsidRDefault="007A708E" w:rsidP="007B12B9">
            <w:pPr>
              <w:pStyle w:val="ConsPlusNormal"/>
              <w:jc w:val="center"/>
            </w:pPr>
            <w:r w:rsidRPr="009A7A35">
              <w:t>200,00</w:t>
            </w:r>
          </w:p>
        </w:tc>
      </w:tr>
    </w:tbl>
    <w:p w:rsidR="007A708E" w:rsidRPr="00802EF3" w:rsidRDefault="007A708E" w:rsidP="007A708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DF0" w:rsidRPr="003677B1" w:rsidRDefault="00076DF0" w:rsidP="00DF566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:rsidR="00C47684" w:rsidRPr="00307881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6F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076F9">
        <w:rPr>
          <w:rFonts w:ascii="Times New Roman" w:hAnsi="Times New Roman" w:cs="Times New Roman"/>
          <w:b/>
          <w:sz w:val="28"/>
          <w:szCs w:val="28"/>
        </w:rPr>
        <w:t>. Нормативные затраты</w:t>
      </w:r>
    </w:p>
    <w:p w:rsidR="00C47684" w:rsidRPr="00307881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881">
        <w:rPr>
          <w:rFonts w:ascii="Times New Roman" w:hAnsi="Times New Roman" w:cs="Times New Roman"/>
          <w:b/>
          <w:sz w:val="28"/>
          <w:szCs w:val="28"/>
        </w:rPr>
        <w:t>на обеспечение функций государственного казенного учреждения Ростовской области «Фонд имущества Ростовской области»</w:t>
      </w:r>
    </w:p>
    <w:p w:rsidR="00C47684" w:rsidRPr="00307881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684" w:rsidRPr="009722FD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881">
        <w:rPr>
          <w:rFonts w:ascii="Times New Roman" w:hAnsi="Times New Roman" w:cs="Times New Roman"/>
          <w:sz w:val="28"/>
          <w:szCs w:val="28"/>
        </w:rPr>
        <w:t>1.1. При определении нормативных</w:t>
      </w:r>
      <w:r w:rsidRPr="009722FD">
        <w:rPr>
          <w:rFonts w:ascii="Times New Roman" w:hAnsi="Times New Roman" w:cs="Times New Roman"/>
          <w:sz w:val="28"/>
          <w:szCs w:val="28"/>
        </w:rPr>
        <w:t xml:space="preserve"> затрат используется показатель расчетной численности основных работников.</w:t>
      </w:r>
    </w:p>
    <w:p w:rsidR="00C47684" w:rsidRPr="009722FD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2FD">
        <w:rPr>
          <w:rFonts w:ascii="Times New Roman" w:hAnsi="Times New Roman" w:cs="Times New Roman"/>
          <w:sz w:val="28"/>
          <w:szCs w:val="28"/>
        </w:rPr>
        <w:t>2. Затраты на информационно-коммуникационные технологии</w:t>
      </w:r>
    </w:p>
    <w:p w:rsidR="00C47684" w:rsidRPr="00A769D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769D9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769D9">
        <w:rPr>
          <w:rFonts w:ascii="Times New Roman" w:hAnsi="Times New Roman" w:cs="Times New Roman"/>
          <w:sz w:val="28"/>
          <w:szCs w:val="28"/>
        </w:rPr>
        <w:t>атраты на услуги связи.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9D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769D9">
        <w:rPr>
          <w:rFonts w:ascii="Times New Roman" w:hAnsi="Times New Roman" w:cs="Times New Roman"/>
          <w:sz w:val="28"/>
          <w:szCs w:val="28"/>
        </w:rPr>
        <w:t>2.1.1. 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769D9">
        <w:rPr>
          <w:rFonts w:ascii="Times New Roman" w:hAnsi="Times New Roman" w:cs="Times New Roman"/>
          <w:sz w:val="28"/>
          <w:szCs w:val="28"/>
        </w:rPr>
        <w:t>атраты на абонентскую плату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X="74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701"/>
        <w:gridCol w:w="1694"/>
      </w:tblGrid>
      <w:tr w:rsidR="00C47684" w:rsidRPr="00A769D9" w:rsidTr="00C72F6F">
        <w:tc>
          <w:tcPr>
            <w:tcW w:w="5949" w:type="dxa"/>
            <w:vAlign w:val="center"/>
          </w:tcPr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1694" w:type="dxa"/>
            <w:vAlign w:val="center"/>
          </w:tcPr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месяц *</w:t>
            </w:r>
          </w:p>
        </w:tc>
      </w:tr>
      <w:tr w:rsidR="00C47684" w:rsidRPr="00F076F9" w:rsidTr="00C72F6F">
        <w:trPr>
          <w:trHeight w:val="5767"/>
        </w:trPr>
        <w:tc>
          <w:tcPr>
            <w:tcW w:w="5949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6F9">
              <w:rPr>
                <w:rFonts w:ascii="Times New Roman" w:hAnsi="Times New Roman" w:cs="Times New Roman"/>
                <w:sz w:val="28"/>
                <w:szCs w:val="28"/>
              </w:rPr>
              <w:t>Председатель, заместитель председателя, главный бухгалтер, начальник отдела, главный специалист, ведущий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абоненту в постоянное пользование абонентской линии независимо от ее типа;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местной телефонной связи при параллельной схеме включения;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прямое подключение; 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местного телефонного соединения абоненту</w:t>
            </w:r>
            <w:r w:rsidR="00C72F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(пользователю) сети фиксированной телефонной связи для передачи голосовой информации, факсимильных сообщений и данных;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АМТС по Ростовской области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АМТС на сотовые по Ростовской области</w:t>
            </w:r>
          </w:p>
          <w:p w:rsidR="00C47684" w:rsidRPr="00F076F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4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10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B833AA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47684">
              <w:rPr>
                <w:rFonts w:ascii="Times New Roman" w:hAnsi="Times New Roman" w:cs="Times New Roman"/>
                <w:sz w:val="28"/>
                <w:szCs w:val="28"/>
              </w:rPr>
              <w:t>2830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1980</w:t>
            </w:r>
          </w:p>
          <w:p w:rsidR="00C47684" w:rsidRPr="00F076F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250,80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75,24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888,00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573,60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3,24</w:t>
            </w:r>
          </w:p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1,94</w:t>
            </w:r>
          </w:p>
          <w:p w:rsidR="00C47684" w:rsidRPr="00F076F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7684" w:rsidRPr="00C41C43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C43">
        <w:rPr>
          <w:rFonts w:ascii="Times New Roman" w:hAnsi="Times New Roman" w:cs="Times New Roman"/>
          <w:sz w:val="24"/>
          <w:szCs w:val="24"/>
        </w:rPr>
        <w:t>&lt;*&gt;абонентская плата в месяц может превышать установленный норматив в пределах лимита денежных средств на оплату услуг связи</w:t>
      </w:r>
    </w:p>
    <w:p w:rsidR="00C47684" w:rsidRPr="00C41C43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F076F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6F9">
        <w:rPr>
          <w:rFonts w:ascii="Times New Roman" w:hAnsi="Times New Roman" w:cs="Times New Roman"/>
          <w:sz w:val="28"/>
          <w:szCs w:val="28"/>
        </w:rPr>
        <w:t>2.1.2. Затраты на повременную оплату местных, междугородних и международных телефонных соединений для всех должностей: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3"/>
        <w:gridCol w:w="2523"/>
      </w:tblGrid>
      <w:tr w:rsidR="00C47684" w:rsidRPr="00F076F9" w:rsidTr="00C72F6F">
        <w:trPr>
          <w:trHeight w:val="336"/>
        </w:trPr>
        <w:tc>
          <w:tcPr>
            <w:tcW w:w="9356" w:type="dxa"/>
            <w:gridSpan w:val="2"/>
            <w:vAlign w:val="center"/>
          </w:tcPr>
          <w:p w:rsidR="00C47684" w:rsidRPr="00F076F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6F9">
              <w:rPr>
                <w:rFonts w:ascii="Times New Roman" w:hAnsi="Times New Roman" w:cs="Times New Roman"/>
                <w:sz w:val="28"/>
                <w:szCs w:val="28"/>
              </w:rPr>
              <w:t>Председатель, заместитель председателя, главный бухгалтер, начальник отдела, главный специалист, ведущий специалист</w:t>
            </w:r>
          </w:p>
        </w:tc>
      </w:tr>
      <w:tr w:rsidR="00C47684" w:rsidRPr="00F076F9" w:rsidTr="00C72F6F">
        <w:trPr>
          <w:trHeight w:val="322"/>
        </w:trPr>
        <w:tc>
          <w:tcPr>
            <w:tcW w:w="6833" w:type="dxa"/>
            <w:vAlign w:val="center"/>
          </w:tcPr>
          <w:p w:rsidR="00C47684" w:rsidRPr="00F076F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6F9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</w:p>
        </w:tc>
        <w:tc>
          <w:tcPr>
            <w:tcW w:w="2523" w:type="dxa"/>
            <w:vAlign w:val="center"/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C47684" w:rsidRPr="00F076F9" w:rsidTr="00C72F6F">
        <w:trPr>
          <w:trHeight w:val="336"/>
        </w:trPr>
        <w:tc>
          <w:tcPr>
            <w:tcW w:w="6833" w:type="dxa"/>
            <w:vAlign w:val="center"/>
          </w:tcPr>
          <w:p w:rsidR="00C47684" w:rsidRPr="00F076F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6F9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междугородних телефонных соединений в месяц в расчете на один абонентский </w:t>
            </w:r>
            <w:r w:rsidRPr="00F076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телефонный номер для передачи голосовой информации</w:t>
            </w:r>
          </w:p>
        </w:tc>
        <w:tc>
          <w:tcPr>
            <w:tcW w:w="2523" w:type="dxa"/>
            <w:vAlign w:val="center"/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 минут</w:t>
            </w:r>
          </w:p>
        </w:tc>
      </w:tr>
      <w:tr w:rsidR="00C47684" w:rsidRPr="00A769D9" w:rsidTr="00C72F6F">
        <w:trPr>
          <w:trHeight w:val="322"/>
        </w:trPr>
        <w:tc>
          <w:tcPr>
            <w:tcW w:w="6833" w:type="dxa"/>
            <w:vAlign w:val="center"/>
          </w:tcPr>
          <w:p w:rsidR="00C47684" w:rsidRPr="00F076F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6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минуты разговора при междугородних телефонных соединениях (средняя стоимость 1 минуты разговора)</w:t>
            </w:r>
          </w:p>
        </w:tc>
        <w:tc>
          <w:tcPr>
            <w:tcW w:w="2523" w:type="dxa"/>
            <w:vAlign w:val="center"/>
          </w:tcPr>
          <w:p w:rsidR="00C47684" w:rsidRPr="00186A1D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076F9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E719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959">
        <w:rPr>
          <w:rFonts w:ascii="Times New Roman" w:hAnsi="Times New Roman" w:cs="Times New Roman"/>
          <w:sz w:val="28"/>
          <w:szCs w:val="28"/>
        </w:rPr>
        <w:t>2.1.3. Затраты на сеть «Интернет» и услуги интернет-провайдеров для всех категорий и групп должностей: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2268"/>
        <w:gridCol w:w="2261"/>
      </w:tblGrid>
      <w:tr w:rsidR="00C47684" w:rsidRPr="00E71959" w:rsidTr="00C72F6F">
        <w:tc>
          <w:tcPr>
            <w:tcW w:w="4707" w:type="dxa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268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каналов передачи данных сети «Интернет», шт.</w:t>
            </w:r>
          </w:p>
        </w:tc>
        <w:tc>
          <w:tcPr>
            <w:tcW w:w="2261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Норматив месячной цены аренды одного канала передачи данных сети «Интернет», не более руб.</w:t>
            </w:r>
          </w:p>
        </w:tc>
      </w:tr>
      <w:tr w:rsidR="00C47684" w:rsidRPr="00E71959" w:rsidTr="00C72F6F">
        <w:trPr>
          <w:trHeight w:val="415"/>
        </w:trPr>
        <w:tc>
          <w:tcPr>
            <w:tcW w:w="4707" w:type="dxa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Услуги доступа к сети Интернет со скоростью до 3 Мбит/с</w:t>
            </w:r>
          </w:p>
        </w:tc>
        <w:tc>
          <w:tcPr>
            <w:tcW w:w="2268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3 120,00</w:t>
            </w:r>
          </w:p>
        </w:tc>
      </w:tr>
    </w:tbl>
    <w:p w:rsidR="00C47684" w:rsidRPr="00E719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47684" w:rsidRPr="00E719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71959">
        <w:rPr>
          <w:rFonts w:ascii="Times New Roman" w:hAnsi="Times New Roman" w:cs="Times New Roman"/>
          <w:sz w:val="28"/>
          <w:szCs w:val="28"/>
        </w:rPr>
        <w:t>2.2. Затраты на содержание имущества</w:t>
      </w:r>
    </w:p>
    <w:p w:rsidR="00C47684" w:rsidRPr="00E719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959">
        <w:rPr>
          <w:rFonts w:ascii="Times New Roman" w:hAnsi="Times New Roman" w:cs="Times New Roman"/>
          <w:sz w:val="28"/>
          <w:szCs w:val="28"/>
        </w:rPr>
        <w:t>При определении затрат на техническое обслуживание и регламентно-профилактический ремонт, указанный в под</w:t>
      </w:r>
      <w:hyperlink w:anchor="Par177" w:history="1">
        <w:r w:rsidRPr="00E71959">
          <w:rPr>
            <w:rFonts w:ascii="Times New Roman" w:hAnsi="Times New Roman" w:cs="Times New Roman"/>
            <w:sz w:val="28"/>
            <w:szCs w:val="28"/>
          </w:rPr>
          <w:t>пунктах 2.2.1</w:t>
        </w:r>
      </w:hyperlink>
      <w:r w:rsidRPr="00E71959">
        <w:rPr>
          <w:rFonts w:ascii="Times New Roman" w:hAnsi="Times New Roman" w:cs="Times New Roman"/>
          <w:sz w:val="28"/>
          <w:szCs w:val="28"/>
        </w:rPr>
        <w:t>–</w:t>
      </w:r>
      <w:hyperlink w:anchor="Par216" w:history="1">
        <w:r w:rsidRPr="00E71959">
          <w:rPr>
            <w:rFonts w:ascii="Times New Roman" w:hAnsi="Times New Roman" w:cs="Times New Roman"/>
            <w:sz w:val="28"/>
            <w:szCs w:val="28"/>
          </w:rPr>
          <w:t>2.2.3</w:t>
        </w:r>
      </w:hyperlink>
      <w:r w:rsidRPr="00E71959">
        <w:rPr>
          <w:rFonts w:ascii="Times New Roman" w:hAnsi="Times New Roman" w:cs="Times New Roman"/>
          <w:sz w:val="28"/>
          <w:szCs w:val="28"/>
        </w:rPr>
        <w:t xml:space="preserve">               настоящего пункта,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C47684" w:rsidRPr="00E719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E719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959">
        <w:rPr>
          <w:rFonts w:ascii="Times New Roman" w:hAnsi="Times New Roman" w:cs="Times New Roman"/>
          <w:sz w:val="28"/>
          <w:szCs w:val="28"/>
        </w:rPr>
        <w:t>2.2.1. Затраты на техническое обслуживание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E71959">
        <w:rPr>
          <w:rFonts w:ascii="Times New Roman" w:hAnsi="Times New Roman" w:cs="Times New Roman"/>
          <w:sz w:val="28"/>
          <w:szCs w:val="28"/>
        </w:rPr>
        <w:t>и регламентно-профилактический ремонт средств вычислительной техники: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1700"/>
        <w:gridCol w:w="2916"/>
      </w:tblGrid>
      <w:tr w:rsidR="00C47684" w:rsidRPr="00E71959" w:rsidTr="00C72F6F">
        <w:trPr>
          <w:trHeight w:val="501"/>
        </w:trPr>
        <w:tc>
          <w:tcPr>
            <w:tcW w:w="484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шт.</w:t>
            </w:r>
          </w:p>
        </w:tc>
        <w:tc>
          <w:tcPr>
            <w:tcW w:w="291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</w:t>
            </w: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руб.в год</w:t>
            </w:r>
          </w:p>
        </w:tc>
      </w:tr>
      <w:tr w:rsidR="00C47684" w:rsidRPr="00A769D9" w:rsidTr="00C72F6F">
        <w:tc>
          <w:tcPr>
            <w:tcW w:w="484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Персональные компьютеры</w:t>
            </w:r>
          </w:p>
        </w:tc>
        <w:tc>
          <w:tcPr>
            <w:tcW w:w="1700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16" w:type="dxa"/>
            <w:vAlign w:val="center"/>
          </w:tcPr>
          <w:p w:rsidR="00C47684" w:rsidRPr="00F076F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91 200,00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</w:p>
    <w:p w:rsidR="00C47684" w:rsidRDefault="00C47684" w:rsidP="00C476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2.2.2.</w:t>
      </w:r>
      <w:r w:rsidR="00C72F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4610C">
        <w:rPr>
          <w:rFonts w:ascii="Times New Roman" w:hAnsi="Times New Roman" w:cs="Times New Roman"/>
          <w:sz w:val="28"/>
          <w:szCs w:val="28"/>
        </w:rPr>
        <w:t>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2126"/>
        <w:gridCol w:w="1843"/>
      </w:tblGrid>
      <w:tr w:rsidR="00C47684" w:rsidRPr="006A4DF3" w:rsidTr="00C72F6F">
        <w:trPr>
          <w:trHeight w:val="13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заправок,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Норматив цены, за одну шт. не более</w:t>
            </w:r>
          </w:p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C47684" w:rsidRPr="006A4DF3" w:rsidTr="00C72F6F">
        <w:trPr>
          <w:trHeight w:val="441"/>
        </w:trPr>
        <w:tc>
          <w:tcPr>
            <w:tcW w:w="9498" w:type="dxa"/>
            <w:gridSpan w:val="3"/>
            <w:vAlign w:val="center"/>
          </w:tcPr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Заправка картриджей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 для копировального аппарата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KMAKM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-1500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="00E04C90" w:rsidRPr="00E04C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E04C90" w:rsidRPr="00E04C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Canon i-SENSYS MF 4410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Картридж для п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ринтера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CanonLBP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-810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 для МФУ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HPLaserJetPRO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 М 1132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350,0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  для МФУ</w:t>
            </w:r>
            <w:r w:rsidR="00E04C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HPLaserJet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М 1132 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 для копировального аппарата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KMAKMTASKALFA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 180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 для к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опировального аппарата</w:t>
            </w:r>
            <w:r w:rsidR="00E263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CanonFC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- 128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МФУ 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BrotherDCP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L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2500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DR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МФУ 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BrotherDCP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L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2540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DR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принтера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HPLaserJetPROCP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1025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color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 (один цвет)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850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BrotherTN 1075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450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 CZ 192 A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,00</w:t>
            </w:r>
          </w:p>
        </w:tc>
      </w:tr>
      <w:tr w:rsidR="00C47684" w:rsidRPr="00E71959" w:rsidTr="00C72F6F">
        <w:tc>
          <w:tcPr>
            <w:tcW w:w="9498" w:type="dxa"/>
            <w:gridSpan w:val="3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Восстановление картриджей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="00E263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E263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  <w:r w:rsidR="00E263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HPLaserJetPRO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М 1132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850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 для МФУ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HPLaserJet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 М 1132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850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="00E263F0" w:rsidRPr="00E263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E263F0" w:rsidRPr="00E263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Canon i-SENSYS MF 4410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850,00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 для п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ринтера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CanonLBP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-810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850,00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МФУ 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BrotherDCP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L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2500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DR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Картридж для МФУ 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BrotherDCP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L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2540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DR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 для к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опировального аппарата</w:t>
            </w:r>
            <w:r w:rsidR="00D71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CanonFC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- 128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850,00</w:t>
            </w:r>
          </w:p>
        </w:tc>
      </w:tr>
      <w:tr w:rsidR="00C47684" w:rsidRPr="00E71959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Pr="00E719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BrotherTN 1075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</w:tr>
      <w:tr w:rsidR="00C47684" w:rsidRPr="009722FD" w:rsidTr="00C72F6F">
        <w:tc>
          <w:tcPr>
            <w:tcW w:w="5529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 CZ 192 A</w:t>
            </w:r>
          </w:p>
        </w:tc>
        <w:tc>
          <w:tcPr>
            <w:tcW w:w="2126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1 800,00</w:t>
            </w:r>
          </w:p>
        </w:tc>
      </w:tr>
    </w:tbl>
    <w:p w:rsidR="00C47684" w:rsidRPr="00EB79C1" w:rsidRDefault="00C47684" w:rsidP="00C476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6966B3" w:rsidRDefault="00C47684" w:rsidP="00C47684">
      <w:pPr>
        <w:tabs>
          <w:tab w:val="left" w:pos="567"/>
        </w:tabs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5D07">
        <w:rPr>
          <w:rFonts w:ascii="Times New Roman" w:hAnsi="Times New Roman" w:cs="Times New Roman"/>
          <w:sz w:val="28"/>
          <w:szCs w:val="28"/>
        </w:rPr>
        <w:t>2.2.3. Затраты на техническое обслуживание и регламентно-профилактический ремонт системы телефонной связи (автоматизированных телефонных станций)*: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1695"/>
        <w:gridCol w:w="2824"/>
      </w:tblGrid>
      <w:tr w:rsidR="00C47684" w:rsidRPr="00F35D07" w:rsidTr="00C72F6F">
        <w:trPr>
          <w:trHeight w:val="501"/>
        </w:trPr>
        <w:tc>
          <w:tcPr>
            <w:tcW w:w="4718" w:type="dxa"/>
            <w:vAlign w:val="center"/>
          </w:tcPr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автоматизированной телефонной станции</w:t>
            </w:r>
          </w:p>
        </w:tc>
        <w:tc>
          <w:tcPr>
            <w:tcW w:w="1695" w:type="dxa"/>
            <w:vAlign w:val="center"/>
          </w:tcPr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шт.</w:t>
            </w:r>
          </w:p>
        </w:tc>
        <w:tc>
          <w:tcPr>
            <w:tcW w:w="2824" w:type="dxa"/>
            <w:vAlign w:val="center"/>
          </w:tcPr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цены, </w:t>
            </w:r>
          </w:p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не более руб. в год</w:t>
            </w:r>
          </w:p>
          <w:p w:rsidR="00C47684" w:rsidRPr="00C15B20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684" w:rsidRPr="00897172" w:rsidTr="00C72F6F">
        <w:tc>
          <w:tcPr>
            <w:tcW w:w="4718" w:type="dxa"/>
            <w:vAlign w:val="center"/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Автоматизированная телефонная станция </w:t>
            </w:r>
            <w:r w:rsidRPr="008971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АТС Panasonic KX-T616RU</w:t>
            </w:r>
          </w:p>
        </w:tc>
        <w:tc>
          <w:tcPr>
            <w:tcW w:w="1695" w:type="dxa"/>
            <w:vAlign w:val="center"/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4" w:type="dxa"/>
            <w:vAlign w:val="center"/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2 430,00</w:t>
            </w:r>
          </w:p>
        </w:tc>
      </w:tr>
    </w:tbl>
    <w:p w:rsidR="00C47684" w:rsidRPr="00F35D07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172">
        <w:rPr>
          <w:sz w:val="28"/>
          <w:szCs w:val="28"/>
        </w:rPr>
        <w:tab/>
      </w:r>
      <w:r w:rsidRPr="00897172">
        <w:rPr>
          <w:rFonts w:ascii="Times New Roman" w:hAnsi="Times New Roman" w:cs="Times New Roman"/>
          <w:sz w:val="28"/>
          <w:szCs w:val="28"/>
        </w:rPr>
        <w:t>&lt;*&gt; техническое обслуживание и регламентно-профилактический</w:t>
      </w:r>
      <w:r w:rsidRPr="00F35D07">
        <w:rPr>
          <w:rFonts w:ascii="Times New Roman" w:hAnsi="Times New Roman" w:cs="Times New Roman"/>
          <w:sz w:val="28"/>
          <w:szCs w:val="28"/>
        </w:rPr>
        <w:t xml:space="preserve"> ремонт системы телефонной связи (автоматизированных телефонных станций) осуществляется по мере необходимости.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C47684" w:rsidRPr="00A769D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769D9">
        <w:rPr>
          <w:rFonts w:ascii="Times New Roman" w:hAnsi="Times New Roman" w:cs="Times New Roman"/>
          <w:sz w:val="28"/>
          <w:szCs w:val="28"/>
        </w:rPr>
        <w:t>2.3. Затраты на приобретение прочих работ и услуг, не относящиеся к затратам на услуги связи, аренду и содержание имущества.</w:t>
      </w:r>
    </w:p>
    <w:p w:rsidR="00C47684" w:rsidRPr="00A769D9" w:rsidRDefault="00B833AA" w:rsidP="00B833A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7684" w:rsidRPr="00A769D9">
        <w:rPr>
          <w:rFonts w:ascii="Times New Roman" w:hAnsi="Times New Roman" w:cs="Times New Roman"/>
          <w:sz w:val="28"/>
          <w:szCs w:val="28"/>
        </w:rPr>
        <w:t>2.3.1. </w:t>
      </w:r>
      <w:r w:rsidR="00C47684">
        <w:rPr>
          <w:rFonts w:ascii="Times New Roman" w:hAnsi="Times New Roman" w:cs="Times New Roman"/>
          <w:sz w:val="28"/>
          <w:szCs w:val="28"/>
        </w:rPr>
        <w:t>З</w:t>
      </w:r>
      <w:r w:rsidR="00C47684" w:rsidRPr="009F4CFE">
        <w:rPr>
          <w:rFonts w:ascii="Times New Roman" w:hAnsi="Times New Roman" w:cs="Times New Roman"/>
          <w:sz w:val="28"/>
          <w:szCs w:val="28"/>
        </w:rPr>
        <w:t>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C47684">
        <w:rPr>
          <w:rFonts w:ascii="Times New Roman" w:hAnsi="Times New Roman" w:cs="Times New Roman"/>
          <w:sz w:val="28"/>
          <w:szCs w:val="28"/>
        </w:rPr>
        <w:t>:</w:t>
      </w:r>
    </w:p>
    <w:p w:rsidR="00C47684" w:rsidRPr="00A769D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10"/>
        <w:gridCol w:w="4500"/>
        <w:gridCol w:w="4246"/>
      </w:tblGrid>
      <w:tr w:rsidR="00C47684" w:rsidRPr="003A5848" w:rsidTr="00C72F6F">
        <w:tc>
          <w:tcPr>
            <w:tcW w:w="326" w:type="pct"/>
          </w:tcPr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9D9">
              <w:rPr>
                <w:sz w:val="28"/>
                <w:szCs w:val="28"/>
              </w:rPr>
              <w:t xml:space="preserve">№ </w:t>
            </w:r>
            <w:r w:rsidRPr="00A769D9">
              <w:rPr>
                <w:sz w:val="28"/>
                <w:szCs w:val="28"/>
              </w:rPr>
              <w:lastRenderedPageBreak/>
              <w:t>п/п</w:t>
            </w:r>
          </w:p>
        </w:tc>
        <w:tc>
          <w:tcPr>
            <w:tcW w:w="2405" w:type="pct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1959">
              <w:rPr>
                <w:sz w:val="28"/>
                <w:szCs w:val="28"/>
              </w:rPr>
              <w:lastRenderedPageBreak/>
              <w:t xml:space="preserve">Наименование справочно-правовой </w:t>
            </w:r>
            <w:r w:rsidRPr="00E71959">
              <w:rPr>
                <w:sz w:val="28"/>
                <w:szCs w:val="28"/>
              </w:rPr>
              <w:lastRenderedPageBreak/>
              <w:t xml:space="preserve">системы; </w:t>
            </w: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1959">
              <w:rPr>
                <w:sz w:val="28"/>
                <w:szCs w:val="28"/>
              </w:rPr>
              <w:t xml:space="preserve">программного обеспечения </w:t>
            </w:r>
          </w:p>
        </w:tc>
        <w:tc>
          <w:tcPr>
            <w:tcW w:w="2269" w:type="pct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1959">
              <w:rPr>
                <w:sz w:val="28"/>
                <w:szCs w:val="28"/>
              </w:rPr>
              <w:lastRenderedPageBreak/>
              <w:t xml:space="preserve">Норматив цены сопровождения </w:t>
            </w:r>
            <w:r w:rsidRPr="00E71959">
              <w:rPr>
                <w:sz w:val="28"/>
                <w:szCs w:val="28"/>
              </w:rPr>
              <w:lastRenderedPageBreak/>
              <w:t>справочно-правовой системы, цена сопровождения иного программного обеспечения, не более руб. в год</w:t>
            </w:r>
          </w:p>
        </w:tc>
      </w:tr>
      <w:tr w:rsidR="00C47684" w:rsidRPr="003A5848" w:rsidTr="00C72F6F">
        <w:tc>
          <w:tcPr>
            <w:tcW w:w="326" w:type="pct"/>
          </w:tcPr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405" w:type="pct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1959">
              <w:rPr>
                <w:sz w:val="28"/>
                <w:szCs w:val="28"/>
              </w:rPr>
              <w:t>Справочно-правовая система Гарант</w:t>
            </w:r>
          </w:p>
        </w:tc>
        <w:tc>
          <w:tcPr>
            <w:tcW w:w="2269" w:type="pct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1959">
              <w:rPr>
                <w:sz w:val="28"/>
                <w:szCs w:val="28"/>
              </w:rPr>
              <w:t>216 900,00</w:t>
            </w:r>
          </w:p>
        </w:tc>
      </w:tr>
      <w:tr w:rsidR="00C47684" w:rsidRPr="00A769D9" w:rsidTr="00C72F6F">
        <w:tc>
          <w:tcPr>
            <w:tcW w:w="326" w:type="pct"/>
          </w:tcPr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05" w:type="pct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1959">
              <w:rPr>
                <w:sz w:val="28"/>
                <w:szCs w:val="28"/>
              </w:rPr>
              <w:t xml:space="preserve">Программный продукт семейства 1С (1С:Предприятие, 1С:Зарплата </w:t>
            </w:r>
            <w:r w:rsidRPr="00E71959">
              <w:rPr>
                <w:color w:val="000000"/>
                <w:sz w:val="28"/>
                <w:szCs w:val="28"/>
              </w:rPr>
              <w:t>и кадры бюджетного учреждения 8</w:t>
            </w:r>
            <w:r w:rsidRPr="00E71959">
              <w:rPr>
                <w:sz w:val="28"/>
                <w:szCs w:val="28"/>
              </w:rPr>
              <w:t>)</w:t>
            </w:r>
          </w:p>
        </w:tc>
        <w:tc>
          <w:tcPr>
            <w:tcW w:w="2269" w:type="pct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71959">
              <w:rPr>
                <w:sz w:val="28"/>
                <w:szCs w:val="28"/>
                <w:lang w:val="en-US"/>
              </w:rPr>
              <w:t>41 316,00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A84">
        <w:rPr>
          <w:rFonts w:ascii="Times New Roman" w:hAnsi="Times New Roman" w:cs="Times New Roman"/>
          <w:sz w:val="28"/>
          <w:szCs w:val="28"/>
        </w:rPr>
        <w:t>2.3.2. 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C7A84">
        <w:rPr>
          <w:rFonts w:ascii="Times New Roman" w:hAnsi="Times New Roman" w:cs="Times New Roman"/>
          <w:sz w:val="28"/>
          <w:szCs w:val="28"/>
        </w:rPr>
        <w:t>атраты на оплату услуг, связанных с обеспечением безопасности информации.</w:t>
      </w:r>
    </w:p>
    <w:p w:rsidR="00C47684" w:rsidRPr="003C7A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A84">
        <w:rPr>
          <w:rFonts w:ascii="Times New Roman" w:hAnsi="Times New Roman" w:cs="Times New Roman"/>
          <w:sz w:val="28"/>
          <w:szCs w:val="28"/>
        </w:rPr>
        <w:t>2.3.2.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833AA">
        <w:rPr>
          <w:rFonts w:ascii="Times New Roman" w:hAnsi="Times New Roman" w:cs="Times New Roman"/>
          <w:sz w:val="28"/>
          <w:szCs w:val="28"/>
        </w:rPr>
        <w:t>.</w:t>
      </w:r>
      <w:r w:rsidRPr="003C7A84">
        <w:rPr>
          <w:rFonts w:ascii="Times New Roman" w:hAnsi="Times New Roman" w:cs="Times New Roman"/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2835"/>
        <w:gridCol w:w="1531"/>
      </w:tblGrid>
      <w:tr w:rsidR="00C47684" w:rsidRPr="003C7A84" w:rsidTr="00C72F6F">
        <w:trPr>
          <w:trHeight w:val="410"/>
        </w:trPr>
        <w:tc>
          <w:tcPr>
            <w:tcW w:w="4990" w:type="dxa"/>
            <w:vAlign w:val="center"/>
          </w:tcPr>
          <w:p w:rsidR="00C47684" w:rsidRPr="003C7A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A84">
              <w:rPr>
                <w:rFonts w:ascii="Times New Roman" w:hAnsi="Times New Roman" w:cs="Times New Roman"/>
                <w:sz w:val="28"/>
                <w:szCs w:val="28"/>
              </w:rPr>
              <w:t>Наименование приобретаемых простых (неисключительных) лицензий</w:t>
            </w:r>
          </w:p>
        </w:tc>
        <w:tc>
          <w:tcPr>
            <w:tcW w:w="2835" w:type="dxa"/>
            <w:vAlign w:val="center"/>
          </w:tcPr>
          <w:p w:rsidR="00C47684" w:rsidRPr="003C7A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</w:t>
            </w:r>
            <w:r w:rsidRPr="003C7A84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7A84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приобретаемых простых (неисключительных) лицензий, ед.</w:t>
            </w:r>
          </w:p>
        </w:tc>
        <w:tc>
          <w:tcPr>
            <w:tcW w:w="1531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3C7A84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C7A84">
              <w:rPr>
                <w:rFonts w:ascii="Times New Roman" w:hAnsi="Times New Roman" w:cs="Times New Roman"/>
                <w:sz w:val="28"/>
                <w:szCs w:val="28"/>
              </w:rPr>
              <w:t xml:space="preserve"> единицы,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</w:t>
            </w:r>
          </w:p>
          <w:p w:rsidR="00C47684" w:rsidRPr="003C7A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A8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  <w:tr w:rsidR="00C47684" w:rsidRPr="00E71959" w:rsidTr="00C72F6F">
        <w:trPr>
          <w:trHeight w:val="845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934">
              <w:rPr>
                <w:rFonts w:ascii="Times New Roman" w:hAnsi="Times New Roman" w:cs="Times New Roman"/>
                <w:sz w:val="28"/>
                <w:szCs w:val="28"/>
              </w:rPr>
              <w:t>Продление неисключительных прав на использование</w:t>
            </w:r>
            <w:r w:rsidR="00E04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AC4">
              <w:rPr>
                <w:rFonts w:ascii="Times New Roman" w:hAnsi="Times New Roman" w:cs="Times New Roman"/>
                <w:sz w:val="28"/>
                <w:szCs w:val="28"/>
              </w:rPr>
              <w:t>Kaspersky Endpoint</w:t>
            </w:r>
            <w:r w:rsidRPr="00896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Security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1 раз в год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1 400,00</w:t>
            </w:r>
          </w:p>
        </w:tc>
      </w:tr>
      <w:tr w:rsidR="00C47684" w:rsidRPr="00E71959" w:rsidTr="00C72F6F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Pr="00085AC4">
              <w:rPr>
                <w:rFonts w:ascii="Times New Roman" w:hAnsi="Times New Roman" w:cs="Times New Roman"/>
                <w:sz w:val="28"/>
                <w:szCs w:val="28"/>
              </w:rPr>
              <w:t>неисключительных прав на</w:t>
            </w:r>
            <w:r w:rsidR="00E04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934">
              <w:rPr>
                <w:rFonts w:ascii="Times New Roman" w:hAnsi="Times New Roman" w:cs="Times New Roman"/>
                <w:sz w:val="28"/>
                <w:szCs w:val="28"/>
              </w:rPr>
              <w:t>использование программы для ЭВМ</w:t>
            </w:r>
            <w:r w:rsidRPr="00085AC4">
              <w:rPr>
                <w:rFonts w:ascii="Times New Roman" w:hAnsi="Times New Roman" w:cs="Times New Roman"/>
                <w:sz w:val="28"/>
                <w:szCs w:val="28"/>
              </w:rPr>
              <w:t xml:space="preserve"> Kaspersky Endpoint</w:t>
            </w:r>
            <w:r w:rsidRPr="00896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Security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1728,90</w:t>
            </w:r>
          </w:p>
        </w:tc>
      </w:tr>
      <w:tr w:rsidR="00C47684" w:rsidRPr="00E71959" w:rsidTr="00C72F6F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Право на использование модуля антивируса средства защиты информации </w:t>
            </w:r>
            <w:r w:rsidRPr="00E71959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SecretNetStudio</w:t>
            </w:r>
            <w:r w:rsidRPr="00E71959">
              <w:rPr>
                <w:rFonts w:ascii="Times New Roman" w:hAnsi="Times New Roman" w:cs="Times New Roman"/>
                <w:sz w:val="27"/>
                <w:szCs w:val="27"/>
              </w:rPr>
              <w:t xml:space="preserve">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1 900,00</w:t>
            </w:r>
          </w:p>
        </w:tc>
      </w:tr>
      <w:tr w:rsidR="00C47684" w:rsidRPr="00E71959" w:rsidTr="00C72F6F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Ревизор сети (версия 3.0) 5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, стандартное продление лицензии на 1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3 150,00</w:t>
            </w:r>
          </w:p>
        </w:tc>
      </w:tr>
      <w:tr w:rsidR="00C47684" w:rsidRPr="00E71959" w:rsidTr="00C72F6F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Установка и настройка СЗИ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1700,00 </w:t>
            </w:r>
          </w:p>
        </w:tc>
      </w:tr>
      <w:tr w:rsidR="00C47684" w:rsidRPr="00E71959" w:rsidTr="00C72F6F">
        <w:trPr>
          <w:trHeight w:val="56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Сертификат активации сервиса технической поддержки ПО</w:t>
            </w:r>
            <w:r w:rsidR="00E04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ViPNetClient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 3.х (КС2)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3 300,00</w:t>
            </w:r>
          </w:p>
        </w:tc>
      </w:tr>
      <w:tr w:rsidR="00C47684" w:rsidRPr="00E71959" w:rsidTr="00C72F6F">
        <w:trPr>
          <w:trHeight w:val="31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Изготовление ключа электронной цифровой подписи (ЭЦП) и сертификата ключа электронной цифровой подписи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Pr="00E71959" w:rsidRDefault="00C47684" w:rsidP="00C72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Pr="00E71959" w:rsidRDefault="00C47684" w:rsidP="00C72F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6 490,00</w:t>
            </w:r>
          </w:p>
        </w:tc>
      </w:tr>
      <w:tr w:rsidR="00C47684" w:rsidRPr="00E71959" w:rsidTr="00C72F6F">
        <w:trPr>
          <w:trHeight w:val="314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7"/>
                <w:szCs w:val="27"/>
              </w:rPr>
              <w:t>Office Home and Business 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13 670,00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606D6D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ABC">
        <w:rPr>
          <w:rFonts w:ascii="Times New Roman" w:hAnsi="Times New Roman" w:cs="Times New Roman"/>
          <w:sz w:val="28"/>
          <w:szCs w:val="28"/>
        </w:rPr>
        <w:lastRenderedPageBreak/>
        <w:t>2.3.3.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A81ABC">
        <w:rPr>
          <w:rFonts w:ascii="Times New Roman" w:hAnsi="Times New Roman" w:cs="Times New Roman"/>
          <w:sz w:val="28"/>
          <w:szCs w:val="28"/>
        </w:rPr>
        <w:t>Иные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606D6D">
        <w:rPr>
          <w:rFonts w:ascii="Times New Roman" w:hAnsi="Times New Roman" w:cs="Times New Roman"/>
          <w:sz w:val="28"/>
          <w:szCs w:val="28"/>
        </w:rPr>
        <w:t>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</w:t>
      </w:r>
    </w:p>
    <w:p w:rsidR="00C47684" w:rsidRPr="00A81ABC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Rounded MT Bold" w:hAnsi="Arial Rounded MT Bold" w:cs="Times New Roman"/>
          <w:sz w:val="28"/>
          <w:szCs w:val="28"/>
        </w:rPr>
      </w:pPr>
      <w:r w:rsidRPr="00A81ABC">
        <w:rPr>
          <w:rFonts w:ascii="Times New Roman" w:hAnsi="Times New Roman" w:cs="Times New Roman"/>
          <w:sz w:val="28"/>
          <w:szCs w:val="28"/>
        </w:rPr>
        <w:t xml:space="preserve">2.3.3.1. </w:t>
      </w:r>
      <w:r w:rsidRPr="00C01727">
        <w:rPr>
          <w:rFonts w:ascii="Times New Roman" w:hAnsi="Times New Roman" w:cs="Times New Roman"/>
          <w:sz w:val="28"/>
          <w:szCs w:val="28"/>
        </w:rPr>
        <w:t>Обеспечение размещения и хранения информационного ресурса (</w:t>
      </w:r>
      <w:r w:rsidRPr="00C01727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C01727">
        <w:rPr>
          <w:rFonts w:ascii="Times New Roman" w:hAnsi="Times New Roman" w:cs="Times New Roman"/>
          <w:sz w:val="28"/>
          <w:szCs w:val="28"/>
        </w:rPr>
        <w:t xml:space="preserve">-ресурса) заказчика в заданном формате на Интернет-сервере и предоставление доступа при помощи сети Интернет </w:t>
      </w:r>
      <w:r w:rsidRPr="00A81ABC">
        <w:rPr>
          <w:rFonts w:ascii="Times New Roman" w:hAnsi="Times New Roman" w:cs="Times New Roman"/>
          <w:sz w:val="28"/>
          <w:szCs w:val="28"/>
        </w:rPr>
        <w:t>Размещение сайта ГКУ РО «Фонд имущества Ростовской области» в сети Интернет (З</w:t>
      </w:r>
      <w:r w:rsidRPr="00C01727">
        <w:rPr>
          <w:rFonts w:ascii="Times New Roman" w:hAnsi="Times New Roman" w:cs="Times New Roman"/>
          <w:sz w:val="16"/>
          <w:szCs w:val="16"/>
        </w:rPr>
        <w:t>иникт</w:t>
      </w:r>
      <w:r w:rsidRPr="00A81A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A81ABC">
        <w:rPr>
          <w:rFonts w:ascii="Times New Roman" w:hAnsi="Times New Roman" w:cs="Times New Roman"/>
          <w:sz w:val="28"/>
          <w:szCs w:val="28"/>
        </w:rPr>
        <w:t>определяются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A81ABC">
        <w:rPr>
          <w:rFonts w:ascii="Times New Roman" w:hAnsi="Times New Roman" w:cs="Times New Roman"/>
          <w:sz w:val="28"/>
          <w:szCs w:val="28"/>
        </w:rPr>
        <w:t>по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A81ABC">
        <w:rPr>
          <w:rFonts w:ascii="Times New Roman" w:hAnsi="Times New Roman" w:cs="Times New Roman"/>
          <w:sz w:val="28"/>
          <w:szCs w:val="28"/>
        </w:rPr>
        <w:t>формуле:</w:t>
      </w:r>
    </w:p>
    <w:p w:rsidR="00C47684" w:rsidRPr="00A81ABC" w:rsidRDefault="00C47684" w:rsidP="00C47684">
      <w:pPr>
        <w:tabs>
          <w:tab w:val="left" w:pos="567"/>
          <w:tab w:val="left" w:pos="38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A81ABC">
        <w:rPr>
          <w:rFonts w:ascii="Arial Rounded MT Bold" w:hAnsi="Arial Rounded MT Bold" w:cs="Times New Roman"/>
          <w:sz w:val="28"/>
          <w:szCs w:val="28"/>
        </w:rPr>
        <w:tab/>
      </w:r>
    </w:p>
    <w:p w:rsidR="00C47684" w:rsidRPr="00A81ABC" w:rsidRDefault="005E777B" w:rsidP="00C47684">
      <w:pPr>
        <w:tabs>
          <w:tab w:val="left" w:pos="567"/>
          <w:tab w:val="left" w:pos="38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Rounded MT Bold" w:hAnsi="Arial Rounded MT Bold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 Rounded MT Bold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Arial Rounded MT Bold" w:hAnsi="Times New Roman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</w:rPr>
                <m:t>иникт</m:t>
              </m:r>
            </m:sub>
          </m:sSub>
          <m:r>
            <m:rPr>
              <m:sty m:val="p"/>
            </m:rPr>
            <w:rPr>
              <w:rFonts w:ascii="Cambria Math" w:hAnsi="Arial Rounded MT Bold" w:cs="Times New Roman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Arial Rounded MT Bold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 w:hAnsi="Arial Rounded MT Bold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 Rounded MT Bold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 Rounded MT Bold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 Rounded MT Bold" w:cs="Times New Roman"/>
                      <w:sz w:val="28"/>
                      <w:szCs w:val="28"/>
                    </w:rPr>
                    <m:t xml:space="preserve">i </m:t>
                  </m:r>
                </m:sub>
              </m:sSub>
              <m:r>
                <m:rPr>
                  <m:sty m:val="p"/>
                </m:rPr>
                <w:rPr>
                  <w:rFonts w:ascii="Arial Rounded MT Bold" w:hAnsi="Arial Rounded MT Bold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Arial Rounded MT Bold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 Rounded MT Bold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 Rounded MT Bold" w:cs="Times New Roman"/>
                      <w:sz w:val="28"/>
                      <w:szCs w:val="28"/>
                    </w:rPr>
                    <m:t xml:space="preserve">i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 Rounded MT Bold" w:cs="Times New Roman"/>
              <w:sz w:val="28"/>
              <w:szCs w:val="28"/>
            </w:rPr>
            <m:t>,</m:t>
          </m:r>
        </m:oMath>
      </m:oMathPara>
    </w:p>
    <w:p w:rsidR="00C47684" w:rsidRPr="00A81ABC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Rounded MT Bold" w:hAnsi="Arial Rounded MT Bold" w:cs="Times New Roman"/>
          <w:sz w:val="28"/>
          <w:szCs w:val="28"/>
        </w:rPr>
      </w:pPr>
    </w:p>
    <w:p w:rsidR="00C47684" w:rsidRPr="007673CC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3CC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</m:sub>
        </m:sSub>
      </m:oMath>
      <w:r w:rsidRPr="007673CC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C47684" w:rsidRPr="007673CC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</m:sub>
        </m:sSub>
      </m:oMath>
      <w:r w:rsidR="00C47684" w:rsidRPr="007673CC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C47684" w:rsidRPr="007673CC">
        <w:rPr>
          <w:rFonts w:ascii="Times New Roman" w:hAnsi="Times New Roman" w:cs="Times New Roman"/>
          <w:sz w:val="28"/>
          <w:szCs w:val="28"/>
        </w:rPr>
        <w:br/>
        <w:t xml:space="preserve">по минимальнымфактическим затратам в отчетном финансовом году на </w:t>
      </w:r>
      <w:r w:rsidR="00C47684" w:rsidRPr="007673CC">
        <w:rPr>
          <w:rFonts w:ascii="Times New Roman" w:hAnsi="Times New Roman" w:cs="Times New Roman"/>
          <w:sz w:val="28"/>
          <w:szCs w:val="28"/>
        </w:rPr>
        <w:br/>
        <w:t>i-ю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1843"/>
        <w:gridCol w:w="2409"/>
      </w:tblGrid>
      <w:tr w:rsidR="00C47684" w:rsidRPr="003C7A84" w:rsidTr="00C72F6F">
        <w:trPr>
          <w:trHeight w:val="410"/>
        </w:trPr>
        <w:tc>
          <w:tcPr>
            <w:tcW w:w="5274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Наименование работ, услуг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ед.</w:t>
            </w:r>
          </w:p>
        </w:tc>
        <w:tc>
          <w:tcPr>
            <w:tcW w:w="2409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 не более, </w:t>
            </w: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руб. в год</w:t>
            </w:r>
          </w:p>
        </w:tc>
      </w:tr>
      <w:tr w:rsidR="00C47684" w:rsidRPr="006C7176" w:rsidTr="00C72F6F">
        <w:trPr>
          <w:trHeight w:val="845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Обеспечение размещения и хранения информационного ресурса (</w:t>
            </w: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-ресурса) заказчика в заданном формате на Интернет-сервере и предоставление доступа при помощи сети Интернет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E2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1E2E">
        <w:rPr>
          <w:rFonts w:ascii="Times New Roman" w:hAnsi="Times New Roman" w:cs="Times New Roman"/>
          <w:sz w:val="28"/>
          <w:szCs w:val="28"/>
        </w:rPr>
        <w:t>. Затраты на приобретение основных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C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1DCC">
        <w:rPr>
          <w:rFonts w:ascii="Times New Roman" w:hAnsi="Times New Roman" w:cs="Times New Roman"/>
          <w:sz w:val="28"/>
          <w:szCs w:val="28"/>
        </w:rPr>
        <w:t>.1. Затраты на приобретение рабочих станций и серверов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684" w:rsidRPr="00F41DCC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2.4.1.1.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компьютерной техники:</w:t>
      </w: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2"/>
        <w:gridCol w:w="2835"/>
        <w:gridCol w:w="1559"/>
        <w:gridCol w:w="2126"/>
      </w:tblGrid>
      <w:tr w:rsidR="00C47684" w:rsidRPr="000E1E2E" w:rsidTr="00C72F6F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Категория/группа должностей/назначение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Наименование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Норматив количества,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Цена за шт., не более руб.  в год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55 051,00</w:t>
            </w:r>
          </w:p>
        </w:tc>
      </w:tr>
      <w:tr w:rsidR="00C47684" w:rsidRPr="00720923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56 462,00</w:t>
            </w:r>
          </w:p>
        </w:tc>
      </w:tr>
    </w:tbl>
    <w:p w:rsidR="00E263F0" w:rsidRDefault="00E263F0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0E1E2E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E2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1E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E1E2E">
        <w:rPr>
          <w:rFonts w:ascii="Times New Roman" w:hAnsi="Times New Roman" w:cs="Times New Roman"/>
          <w:sz w:val="28"/>
          <w:szCs w:val="28"/>
        </w:rPr>
        <w:t>. Затраты на приобретение принтеров, многофункциональных устройств и копировальных аппаратов, и иной оргтехники:</w:t>
      </w: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701"/>
        <w:gridCol w:w="2126"/>
      </w:tblGrid>
      <w:tr w:rsidR="00C47684" w:rsidRPr="000E1E2E" w:rsidTr="00C72F6F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Категория/группа должностей/назначение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Наименование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Норматив количества,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Цена за шт., не более руб.  в год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устройство, А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10 990</w:t>
            </w: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 xml:space="preserve">Многофункциональное устройство, 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52 640,00</w:t>
            </w:r>
          </w:p>
        </w:tc>
      </w:tr>
      <w:tr w:rsidR="00C47684" w:rsidRPr="000E1E2E" w:rsidTr="00C72F6F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2 997,42</w:t>
            </w: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7684" w:rsidRDefault="00C47684" w:rsidP="00C476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A51B37" w:rsidRDefault="00C47684" w:rsidP="00C47684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3" w:name="sub_243"/>
      <w:r w:rsidRPr="00F41DC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1D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1DCC">
        <w:rPr>
          <w:rFonts w:ascii="Times New Roman" w:hAnsi="Times New Roman" w:cs="Times New Roman"/>
          <w:sz w:val="28"/>
          <w:szCs w:val="28"/>
        </w:rPr>
        <w:t xml:space="preserve">. Затраты на приобретение планшетных компьютеров: </w:t>
      </w:r>
      <w:bookmarkEnd w:id="13"/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2268"/>
        <w:gridCol w:w="1701"/>
        <w:gridCol w:w="2126"/>
      </w:tblGrid>
      <w:tr w:rsidR="00C47684" w:rsidRPr="000E1E2E" w:rsidTr="00C72F6F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Категория/группа должностей/назначение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Наименование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Норматив количества,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Цена за шт., не более руб.  в год</w:t>
            </w:r>
          </w:p>
        </w:tc>
      </w:tr>
      <w:tr w:rsidR="00C47684" w:rsidRPr="000E1E2E" w:rsidTr="00C72F6F">
        <w:trPr>
          <w:trHeight w:val="194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Планшет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(планшетный компьютер)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39 750,00</w:t>
            </w:r>
          </w:p>
        </w:tc>
      </w:tr>
    </w:tbl>
    <w:p w:rsidR="00C47684" w:rsidRDefault="00C47684" w:rsidP="00C476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06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A06B3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3014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30140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0140">
        <w:rPr>
          <w:rFonts w:ascii="Times New Roman" w:hAnsi="Times New Roman" w:cs="Times New Roman"/>
          <w:sz w:val="28"/>
          <w:szCs w:val="28"/>
        </w:rPr>
        <w:t>атраты на приобретение других запасных частей для вычислительной техники</w:t>
      </w:r>
      <w:r>
        <w:rPr>
          <w:rFonts w:ascii="Times New Roman" w:hAnsi="Times New Roman" w:cs="Times New Roman"/>
          <w:sz w:val="28"/>
          <w:szCs w:val="28"/>
        </w:rPr>
        <w:t>*:</w:t>
      </w: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484"/>
        <w:gridCol w:w="2768"/>
        <w:gridCol w:w="2693"/>
      </w:tblGrid>
      <w:tr w:rsidR="00C47684" w:rsidRPr="00DB4FF4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Наименование товара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Единица измерения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Норматив количества для всех должностей</w:t>
            </w:r>
          </w:p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(в расчете на год)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Норматив цены за единицу, не более руб.</w:t>
            </w:r>
          </w:p>
        </w:tc>
      </w:tr>
      <w:tr w:rsidR="00C47684" w:rsidRPr="00DB4FF4" w:rsidTr="00C72F6F">
        <w:trPr>
          <w:trHeight w:val="455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Клавиатура компьютерная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pStyle w:val="ConsPlusNormal"/>
              <w:jc w:val="center"/>
            </w:pPr>
            <w:r w:rsidRPr="00E71959">
              <w:t xml:space="preserve">1999,00 </w:t>
            </w:r>
          </w:p>
        </w:tc>
      </w:tr>
      <w:tr w:rsidR="00C47684" w:rsidRPr="00DB4FF4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Мышь компьютерная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 w:rsidRPr="00DB4FF4"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DB4FF4" w:rsidRDefault="00C47684" w:rsidP="00C72F6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E71959" w:rsidRDefault="00C47684" w:rsidP="00C72F6F">
            <w:pPr>
              <w:pStyle w:val="ConsPlusNormal"/>
              <w:jc w:val="center"/>
            </w:pPr>
            <w:r w:rsidRPr="00E71959">
              <w:t xml:space="preserve">490,00 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FF4">
        <w:rPr>
          <w:rFonts w:ascii="Times New Roman" w:hAnsi="Times New Roman" w:cs="Times New Roman"/>
          <w:sz w:val="28"/>
          <w:szCs w:val="28"/>
        </w:rPr>
        <w:t>&lt;*&gt; приобретение осуществляется по мере необходимости.</w:t>
      </w:r>
    </w:p>
    <w:p w:rsidR="00C47684" w:rsidRPr="00BA05AF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2.5.2</w:t>
      </w:r>
      <w:r w:rsidRPr="002A06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A06B3">
        <w:rPr>
          <w:rFonts w:ascii="Times New Roman" w:hAnsi="Times New Roman" w:cs="Times New Roman"/>
          <w:sz w:val="28"/>
          <w:szCs w:val="28"/>
        </w:rPr>
        <w:t>атраты на приобретение деталей для содержания принтеров, многофункциональных устройств и копировальных аппаратов (оргтехники)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1843"/>
        <w:gridCol w:w="1985"/>
        <w:gridCol w:w="1672"/>
      </w:tblGrid>
      <w:tr w:rsidR="00C47684" w:rsidRPr="00B515BC" w:rsidTr="00C72F6F">
        <w:trPr>
          <w:trHeight w:val="441"/>
        </w:trPr>
        <w:tc>
          <w:tcPr>
            <w:tcW w:w="3998" w:type="dxa"/>
            <w:vAlign w:val="center"/>
          </w:tcPr>
          <w:p w:rsidR="00C47684" w:rsidRPr="00B515BC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C47684" w:rsidRPr="00B515BC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515BC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устройств, шт.</w:t>
            </w:r>
          </w:p>
        </w:tc>
        <w:tc>
          <w:tcPr>
            <w:tcW w:w="1985" w:type="dxa"/>
            <w:vAlign w:val="center"/>
          </w:tcPr>
          <w:p w:rsidR="00C47684" w:rsidRPr="00B515BC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5BC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потребления расходных </w:t>
            </w:r>
            <w:r w:rsidRPr="00DB4FF4">
              <w:rPr>
                <w:rFonts w:ascii="Times New Roman" w:hAnsi="Times New Roman" w:cs="Times New Roman"/>
                <w:sz w:val="28"/>
                <w:szCs w:val="28"/>
              </w:rPr>
              <w:t>материалов для всех должностей на год, шт.</w:t>
            </w:r>
          </w:p>
        </w:tc>
        <w:tc>
          <w:tcPr>
            <w:tcW w:w="1672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 расходного материала, не более руб. </w:t>
            </w:r>
          </w:p>
        </w:tc>
      </w:tr>
      <w:tr w:rsidR="00C47684" w:rsidRPr="003D0513" w:rsidTr="00C72F6F">
        <w:tc>
          <w:tcPr>
            <w:tcW w:w="3998" w:type="dxa"/>
            <w:vAlign w:val="center"/>
          </w:tcPr>
          <w:p w:rsidR="00C47684" w:rsidRPr="00C96CA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="00D71515" w:rsidRPr="00D71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D71515" w:rsidRPr="00D715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  <w:r w:rsidRPr="00C15B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Canon i-SENSYS MF 4410</w:t>
            </w:r>
          </w:p>
        </w:tc>
        <w:tc>
          <w:tcPr>
            <w:tcW w:w="1843" w:type="dxa"/>
            <w:vAlign w:val="center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2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690,00</w:t>
            </w:r>
          </w:p>
        </w:tc>
      </w:tr>
      <w:tr w:rsidR="00C47684" w:rsidRPr="00E76C1E" w:rsidTr="00C72F6F">
        <w:tc>
          <w:tcPr>
            <w:tcW w:w="3998" w:type="dxa"/>
            <w:vAlign w:val="center"/>
          </w:tcPr>
          <w:p w:rsidR="00C47684" w:rsidRPr="00813181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5B2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 для п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 xml:space="preserve">ринтера </w:t>
            </w:r>
            <w:r w:rsidRPr="00C15B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CanonLBP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-810</w:t>
            </w:r>
          </w:p>
        </w:tc>
        <w:tc>
          <w:tcPr>
            <w:tcW w:w="1843" w:type="dxa"/>
            <w:vAlign w:val="center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2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970,00</w:t>
            </w:r>
          </w:p>
        </w:tc>
      </w:tr>
      <w:tr w:rsidR="00C47684" w:rsidRPr="00E76C1E" w:rsidTr="00C72F6F">
        <w:tc>
          <w:tcPr>
            <w:tcW w:w="3998" w:type="dxa"/>
            <w:vAlign w:val="center"/>
          </w:tcPr>
          <w:p w:rsidR="00C47684" w:rsidRPr="00C15B20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15B2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Картридж для к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опировальн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 xml:space="preserve"> аппарат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1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5B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CanonFC</w:t>
            </w:r>
            <w:r w:rsidRPr="00C15B20">
              <w:rPr>
                <w:rFonts w:ascii="Times New Roman" w:hAnsi="Times New Roman" w:cs="Times New Roman"/>
                <w:sz w:val="28"/>
                <w:szCs w:val="28"/>
              </w:rPr>
              <w:t>- 128</w:t>
            </w:r>
          </w:p>
        </w:tc>
        <w:tc>
          <w:tcPr>
            <w:tcW w:w="1843" w:type="dxa"/>
            <w:vAlign w:val="center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2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1 299,00</w:t>
            </w:r>
          </w:p>
        </w:tc>
      </w:tr>
      <w:tr w:rsidR="00C47684" w:rsidRPr="00E76C1E" w:rsidTr="00C72F6F">
        <w:tc>
          <w:tcPr>
            <w:tcW w:w="3998" w:type="dxa"/>
            <w:vAlign w:val="center"/>
          </w:tcPr>
          <w:p w:rsidR="00C47684" w:rsidRPr="00FE4466" w:rsidRDefault="00C47684" w:rsidP="00C72F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E4466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Pr="00FE4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BrotherTN 1075</w:t>
            </w:r>
          </w:p>
        </w:tc>
        <w:tc>
          <w:tcPr>
            <w:tcW w:w="1843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2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2 670,00</w:t>
            </w:r>
          </w:p>
        </w:tc>
      </w:tr>
      <w:tr w:rsidR="00C47684" w:rsidRPr="00E76C1E" w:rsidTr="00C72F6F">
        <w:tc>
          <w:tcPr>
            <w:tcW w:w="3998" w:type="dxa"/>
            <w:vAlign w:val="center"/>
          </w:tcPr>
          <w:p w:rsidR="00C47684" w:rsidRPr="00FE4466" w:rsidRDefault="00C47684" w:rsidP="00C72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4466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</w:t>
            </w:r>
            <w:r w:rsidRPr="00FE44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HP CZ 192 A</w:t>
            </w:r>
          </w:p>
        </w:tc>
        <w:tc>
          <w:tcPr>
            <w:tcW w:w="1843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2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12 999,00</w:t>
            </w:r>
          </w:p>
        </w:tc>
      </w:tr>
    </w:tbl>
    <w:p w:rsidR="00C47684" w:rsidRDefault="00C47684" w:rsidP="001C4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9D9">
        <w:rPr>
          <w:rFonts w:ascii="Times New Roman" w:hAnsi="Times New Roman" w:cs="Times New Roman"/>
          <w:sz w:val="28"/>
          <w:szCs w:val="28"/>
        </w:rPr>
        <w:tab/>
        <w:t>Расходы определяются исходя из фактического количества принтеров, многофункциональных устройств, копироваль</w:t>
      </w:r>
      <w:r>
        <w:rPr>
          <w:rFonts w:ascii="Times New Roman" w:hAnsi="Times New Roman" w:cs="Times New Roman"/>
          <w:sz w:val="28"/>
          <w:szCs w:val="28"/>
        </w:rPr>
        <w:t>ных аппаратов и иной оргтехники</w:t>
      </w:r>
      <w:r w:rsidRPr="00A769D9">
        <w:rPr>
          <w:rFonts w:ascii="Times New Roman" w:hAnsi="Times New Roman" w:cs="Times New Roman"/>
          <w:sz w:val="28"/>
          <w:szCs w:val="28"/>
        </w:rPr>
        <w:t>.</w:t>
      </w:r>
    </w:p>
    <w:p w:rsidR="00C47684" w:rsidRPr="006923F8" w:rsidRDefault="00C47684" w:rsidP="00C476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6923F8" w:rsidRDefault="00C47684" w:rsidP="001C4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64"/>
      <w:r w:rsidRPr="006923F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923F8">
        <w:rPr>
          <w:rFonts w:ascii="Times New Roman" w:hAnsi="Times New Roman" w:cs="Times New Roman"/>
          <w:sz w:val="28"/>
          <w:szCs w:val="28"/>
        </w:rPr>
        <w:t>.3. Затраты на приобретение носителей информации, в том числе съемных электронных носителей информации: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1843"/>
        <w:gridCol w:w="1985"/>
        <w:gridCol w:w="1672"/>
      </w:tblGrid>
      <w:tr w:rsidR="00C47684" w:rsidRPr="00E71959" w:rsidTr="00C72F6F">
        <w:trPr>
          <w:trHeight w:val="441"/>
        </w:trPr>
        <w:tc>
          <w:tcPr>
            <w:tcW w:w="3998" w:type="dxa"/>
            <w:vAlign w:val="center"/>
          </w:tcPr>
          <w:bookmarkEnd w:id="14"/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Количество устройств, шт.</w:t>
            </w:r>
          </w:p>
        </w:tc>
        <w:tc>
          <w:tcPr>
            <w:tcW w:w="1985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расходных материалов для всех должностей на год, шт.</w:t>
            </w:r>
          </w:p>
        </w:tc>
        <w:tc>
          <w:tcPr>
            <w:tcW w:w="1672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 расходного материала, не более руб. </w:t>
            </w:r>
          </w:p>
        </w:tc>
      </w:tr>
      <w:tr w:rsidR="00C47684" w:rsidRPr="00E71959" w:rsidTr="00C72F6F">
        <w:tc>
          <w:tcPr>
            <w:tcW w:w="3998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 xml:space="preserve">Карта памяти для цифрового фотоаппарата </w:t>
            </w:r>
          </w:p>
        </w:tc>
        <w:tc>
          <w:tcPr>
            <w:tcW w:w="1843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2" w:type="dxa"/>
            <w:vAlign w:val="center"/>
          </w:tcPr>
          <w:p w:rsidR="00C47684" w:rsidRPr="00E7195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959">
              <w:rPr>
                <w:rFonts w:ascii="Times New Roman" w:hAnsi="Times New Roman" w:cs="Times New Roman"/>
                <w:sz w:val="28"/>
                <w:szCs w:val="28"/>
              </w:rPr>
              <w:t>599,34</w:t>
            </w:r>
          </w:p>
        </w:tc>
      </w:tr>
    </w:tbl>
    <w:p w:rsidR="00C47684" w:rsidRDefault="00C47684" w:rsidP="00C476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743211" w:rsidRDefault="00C47684" w:rsidP="00C47684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43211">
        <w:rPr>
          <w:rFonts w:ascii="Times New Roman" w:hAnsi="Times New Roman" w:cs="Times New Roman"/>
          <w:sz w:val="28"/>
          <w:szCs w:val="28"/>
        </w:rPr>
        <w:t>3. Затраты на дополнительное профессиональное образование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7432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43211">
        <w:rPr>
          <w:rFonts w:ascii="Times New Roman" w:hAnsi="Times New Roman" w:cs="Times New Roman"/>
          <w:sz w:val="28"/>
          <w:szCs w:val="28"/>
        </w:rPr>
        <w:t xml:space="preserve">. 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8" w:history="1">
        <w:r w:rsidRPr="00743211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B833AA">
        <w:t xml:space="preserve"> </w:t>
      </w:r>
      <w:r w:rsidRPr="00743211">
        <w:rPr>
          <w:rFonts w:ascii="Times New Roman" w:hAnsi="Times New Roman" w:cs="Times New Roman"/>
          <w:sz w:val="28"/>
          <w:szCs w:val="28"/>
        </w:rPr>
        <w:t>Федерального закона от 05.04.2013 № 44-ФЗ.</w:t>
      </w:r>
    </w:p>
    <w:p w:rsidR="00C47684" w:rsidRPr="00AD498F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D498F"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w:r w:rsidRPr="00AD49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314325"/>
            <wp:effectExtent l="0" t="0" r="0" b="9525"/>
            <wp:docPr id="723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498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47684" w:rsidRPr="00AD498F" w:rsidRDefault="00C47684" w:rsidP="00C4768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98F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71675" cy="600075"/>
            <wp:effectExtent l="0" t="0" r="9525" b="9525"/>
            <wp:docPr id="722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498F">
        <w:rPr>
          <w:rFonts w:ascii="Times New Roman" w:hAnsi="Times New Roman" w:cs="Times New Roman"/>
          <w:sz w:val="28"/>
          <w:szCs w:val="28"/>
        </w:rPr>
        <w:t>,</w:t>
      </w:r>
    </w:p>
    <w:p w:rsidR="00C47684" w:rsidRPr="00AD498F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98F">
        <w:rPr>
          <w:rFonts w:ascii="Times New Roman" w:hAnsi="Times New Roman" w:cs="Times New Roman"/>
          <w:sz w:val="28"/>
          <w:szCs w:val="28"/>
        </w:rPr>
        <w:t xml:space="preserve">где </w:t>
      </w:r>
      <w:r w:rsidRPr="00AD49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76250" cy="314325"/>
            <wp:effectExtent l="0" t="0" r="0" b="9525"/>
            <wp:docPr id="72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498F">
        <w:rPr>
          <w:rFonts w:ascii="Times New Roman" w:hAnsi="Times New Roman" w:cs="Times New Roman"/>
          <w:sz w:val="28"/>
          <w:szCs w:val="28"/>
        </w:rPr>
        <w:t>– количество работников, направляемых на i-й вид дополнительного профессионального образования;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8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47675" cy="314325"/>
            <wp:effectExtent l="0" t="0" r="9525" b="9525"/>
            <wp:docPr id="720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498F">
        <w:rPr>
          <w:rFonts w:ascii="Times New Roman" w:hAnsi="Times New Roman" w:cs="Times New Roman"/>
          <w:sz w:val="28"/>
          <w:szCs w:val="28"/>
        </w:rPr>
        <w:t>– цена обучения одного работника по i-му виду дополнительного профессионального образования.</w:t>
      </w:r>
    </w:p>
    <w:tbl>
      <w:tblPr>
        <w:tblStyle w:val="af0"/>
        <w:tblW w:w="9498" w:type="dxa"/>
        <w:tblInd w:w="108" w:type="dxa"/>
        <w:tblLook w:val="04A0" w:firstRow="1" w:lastRow="0" w:firstColumn="1" w:lastColumn="0" w:noHBand="0" w:noVBand="1"/>
      </w:tblPr>
      <w:tblGrid>
        <w:gridCol w:w="4811"/>
        <w:gridCol w:w="1759"/>
        <w:gridCol w:w="2928"/>
      </w:tblGrid>
      <w:tr w:rsidR="00C47684" w:rsidRPr="00A86AD3" w:rsidTr="001C4A8F">
        <w:tc>
          <w:tcPr>
            <w:tcW w:w="4811" w:type="dxa"/>
            <w:vAlign w:val="center"/>
          </w:tcPr>
          <w:p w:rsidR="00C47684" w:rsidRPr="00A86AD3" w:rsidRDefault="00C47684" w:rsidP="00C72F6F">
            <w:pPr>
              <w:jc w:val="center"/>
              <w:rPr>
                <w:sz w:val="28"/>
                <w:szCs w:val="28"/>
              </w:rPr>
            </w:pPr>
            <w:r w:rsidRPr="00A86AD3">
              <w:rPr>
                <w:sz w:val="28"/>
                <w:szCs w:val="28"/>
              </w:rPr>
              <w:t>Должность/категории должностей</w:t>
            </w:r>
          </w:p>
        </w:tc>
        <w:tc>
          <w:tcPr>
            <w:tcW w:w="1759" w:type="dxa"/>
            <w:vAlign w:val="center"/>
          </w:tcPr>
          <w:p w:rsidR="00C47684" w:rsidRPr="00A86AD3" w:rsidRDefault="00C47684" w:rsidP="00C72F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 к</w:t>
            </w:r>
            <w:r w:rsidRPr="00A86AD3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A86AD3">
              <w:rPr>
                <w:sz w:val="28"/>
                <w:szCs w:val="28"/>
              </w:rPr>
              <w:t xml:space="preserve"> работников, ед.</w:t>
            </w:r>
          </w:p>
        </w:tc>
        <w:tc>
          <w:tcPr>
            <w:tcW w:w="2928" w:type="dxa"/>
            <w:vAlign w:val="center"/>
          </w:tcPr>
          <w:p w:rsidR="00C47684" w:rsidRPr="00A86AD3" w:rsidRDefault="00C47684" w:rsidP="00C72F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 ц</w:t>
            </w:r>
            <w:r w:rsidRPr="00A86AD3">
              <w:rPr>
                <w:sz w:val="28"/>
                <w:szCs w:val="28"/>
              </w:rPr>
              <w:t>ен</w:t>
            </w:r>
            <w:r>
              <w:rPr>
                <w:sz w:val="28"/>
                <w:szCs w:val="28"/>
              </w:rPr>
              <w:t>ы</w:t>
            </w:r>
            <w:r w:rsidRPr="00A86AD3">
              <w:rPr>
                <w:sz w:val="28"/>
                <w:szCs w:val="28"/>
              </w:rPr>
              <w:t xml:space="preserve"> обучения</w:t>
            </w:r>
            <w:r>
              <w:rPr>
                <w:sz w:val="28"/>
                <w:szCs w:val="28"/>
              </w:rPr>
              <w:t xml:space="preserve"> за ед.</w:t>
            </w:r>
            <w:r w:rsidRPr="00A86A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не более</w:t>
            </w:r>
            <w:r w:rsidRPr="00A86AD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 xml:space="preserve"> в год</w:t>
            </w:r>
          </w:p>
        </w:tc>
      </w:tr>
      <w:tr w:rsidR="00C47684" w:rsidRPr="00A86AD3" w:rsidTr="001C4A8F">
        <w:tc>
          <w:tcPr>
            <w:tcW w:w="4811" w:type="dxa"/>
            <w:vAlign w:val="center"/>
          </w:tcPr>
          <w:p w:rsidR="00C47684" w:rsidRPr="00813181" w:rsidRDefault="00C47684" w:rsidP="00C72F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специалист, ведущий специалист</w:t>
            </w:r>
          </w:p>
        </w:tc>
        <w:tc>
          <w:tcPr>
            <w:tcW w:w="1759" w:type="dxa"/>
            <w:vAlign w:val="center"/>
          </w:tcPr>
          <w:p w:rsidR="00C47684" w:rsidRPr="00813181" w:rsidRDefault="00C47684" w:rsidP="00C72F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28" w:type="dxa"/>
            <w:vAlign w:val="center"/>
          </w:tcPr>
          <w:p w:rsidR="00C47684" w:rsidRPr="00813181" w:rsidRDefault="00C47684" w:rsidP="00C72F6F">
            <w:pPr>
              <w:jc w:val="center"/>
              <w:rPr>
                <w:sz w:val="28"/>
                <w:szCs w:val="28"/>
              </w:rPr>
            </w:pPr>
            <w:r w:rsidRPr="00897172">
              <w:rPr>
                <w:sz w:val="28"/>
                <w:szCs w:val="28"/>
              </w:rPr>
              <w:t>10 000,00</w:t>
            </w:r>
          </w:p>
        </w:tc>
      </w:tr>
    </w:tbl>
    <w:p w:rsidR="00C47684" w:rsidRPr="00743211" w:rsidRDefault="00C47684" w:rsidP="00C476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A769D9" w:rsidRDefault="00C47684" w:rsidP="001A1BD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769D9">
        <w:rPr>
          <w:rFonts w:ascii="Times New Roman" w:hAnsi="Times New Roman" w:cs="Times New Roman"/>
          <w:sz w:val="28"/>
          <w:szCs w:val="28"/>
        </w:rPr>
        <w:t>. Прочие затраты</w:t>
      </w:r>
      <w:r w:rsidR="00B833AA">
        <w:rPr>
          <w:rFonts w:ascii="Times New Roman" w:hAnsi="Times New Roman" w:cs="Times New Roman"/>
          <w:sz w:val="28"/>
          <w:szCs w:val="28"/>
        </w:rPr>
        <w:t>.</w:t>
      </w:r>
    </w:p>
    <w:p w:rsidR="00C47684" w:rsidRPr="00C60543" w:rsidRDefault="00C47684" w:rsidP="001A1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543">
        <w:rPr>
          <w:rFonts w:ascii="Times New Roman" w:hAnsi="Times New Roman" w:cs="Times New Roman"/>
          <w:sz w:val="28"/>
          <w:szCs w:val="28"/>
        </w:rPr>
        <w:t>4.1.</w:t>
      </w:r>
      <w:bookmarkStart w:id="15" w:name="sub_661"/>
      <w:r w:rsidRPr="00C60543">
        <w:rPr>
          <w:rFonts w:ascii="Times New Roman" w:hAnsi="Times New Roman" w:cs="Times New Roman"/>
          <w:sz w:val="28"/>
          <w:szCs w:val="28"/>
        </w:rPr>
        <w:t xml:space="preserve"> Затраты на услуги связи, не отнесенные к затратам на услуги связи в рамках затрат на информационно-коммуникационные технологии.</w:t>
      </w:r>
    </w:p>
    <w:bookmarkEnd w:id="15"/>
    <w:p w:rsidR="00C47684" w:rsidRPr="00A769D9" w:rsidRDefault="00C47684" w:rsidP="001A1B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4.1.1.З</w:t>
      </w:r>
      <w:r w:rsidRPr="00A769D9">
        <w:rPr>
          <w:rFonts w:ascii="Times New Roman" w:hAnsi="Times New Roman" w:cs="Times New Roman"/>
          <w:sz w:val="28"/>
          <w:szCs w:val="28"/>
        </w:rPr>
        <w:t>атраты на оплату услуг почтовой связи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119"/>
        <w:gridCol w:w="2409"/>
      </w:tblGrid>
      <w:tr w:rsidR="00C47684" w:rsidRPr="00A769D9" w:rsidTr="00C72F6F">
        <w:trPr>
          <w:trHeight w:val="410"/>
        </w:trPr>
        <w:tc>
          <w:tcPr>
            <w:tcW w:w="3998" w:type="dxa"/>
            <w:vAlign w:val="center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услуг почтовой связи</w:t>
            </w:r>
          </w:p>
        </w:tc>
        <w:tc>
          <w:tcPr>
            <w:tcW w:w="3119" w:type="dxa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почтовых отправлений в месяц (планируемое количество), шт.</w:t>
            </w:r>
          </w:p>
        </w:tc>
        <w:tc>
          <w:tcPr>
            <w:tcW w:w="2409" w:type="dxa"/>
            <w:vAlign w:val="center"/>
          </w:tcPr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Норматив цены в месяц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ед.</w:t>
            </w: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47684" w:rsidRPr="0081318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81">
              <w:rPr>
                <w:rFonts w:ascii="Times New Roman" w:hAnsi="Times New Roman" w:cs="Times New Roman"/>
                <w:sz w:val="28"/>
                <w:szCs w:val="28"/>
              </w:rPr>
              <w:t>не более руб.</w:t>
            </w:r>
          </w:p>
        </w:tc>
      </w:tr>
      <w:tr w:rsidR="00C47684" w:rsidRPr="00E01B02" w:rsidTr="00C72F6F">
        <w:trPr>
          <w:trHeight w:val="397"/>
        </w:trPr>
        <w:tc>
          <w:tcPr>
            <w:tcW w:w="3998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Услуги почтовой связи</w:t>
            </w:r>
          </w:p>
        </w:tc>
        <w:tc>
          <w:tcPr>
            <w:tcW w:w="3119" w:type="dxa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</w:tbl>
    <w:p w:rsidR="00C47684" w:rsidRPr="00E01B02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E01B02" w:rsidRDefault="00C47684" w:rsidP="00C476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613"/>
      <w:r w:rsidRPr="00E01B02">
        <w:rPr>
          <w:rFonts w:ascii="Times New Roman" w:hAnsi="Times New Roman" w:cs="Times New Roman"/>
          <w:sz w:val="28"/>
          <w:szCs w:val="28"/>
        </w:rPr>
        <w:t>4.1.2. Иные затраты, относящиеся к затратам на услуги связи: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119"/>
        <w:gridCol w:w="2409"/>
      </w:tblGrid>
      <w:tr w:rsidR="00C47684" w:rsidRPr="00E01B02" w:rsidTr="00C72F6F">
        <w:trPr>
          <w:trHeight w:val="410"/>
        </w:trPr>
        <w:tc>
          <w:tcPr>
            <w:tcW w:w="3998" w:type="dxa"/>
            <w:vAlign w:val="center"/>
          </w:tcPr>
          <w:bookmarkEnd w:id="16"/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услуг связи</w:t>
            </w:r>
          </w:p>
        </w:tc>
        <w:tc>
          <w:tcPr>
            <w:tcW w:w="3119" w:type="dxa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Норматив (планируемое количество), шт.</w:t>
            </w:r>
          </w:p>
        </w:tc>
        <w:tc>
          <w:tcPr>
            <w:tcW w:w="2409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  за ед., </w:t>
            </w:r>
          </w:p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не более руб.</w:t>
            </w:r>
          </w:p>
        </w:tc>
      </w:tr>
      <w:tr w:rsidR="00C47684" w:rsidRPr="00813181" w:rsidTr="00C72F6F">
        <w:trPr>
          <w:trHeight w:val="397"/>
        </w:trPr>
        <w:tc>
          <w:tcPr>
            <w:tcW w:w="3998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Предоставление доступа к сети местной телефонной связи (инсталляционный платеж за подключение номера)</w:t>
            </w:r>
          </w:p>
        </w:tc>
        <w:tc>
          <w:tcPr>
            <w:tcW w:w="3119" w:type="dxa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3 240,00</w:t>
            </w:r>
          </w:p>
        </w:tc>
      </w:tr>
    </w:tbl>
    <w:p w:rsidR="00B833AA" w:rsidRDefault="00B833AA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1318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3181">
        <w:rPr>
          <w:rFonts w:ascii="Times New Roman" w:hAnsi="Times New Roman" w:cs="Times New Roman"/>
          <w:sz w:val="28"/>
          <w:szCs w:val="28"/>
        </w:rPr>
        <w:t>.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813181">
        <w:rPr>
          <w:rFonts w:ascii="Times New Roman" w:hAnsi="Times New Roman" w:cs="Times New Roman"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C47684" w:rsidRPr="0084489E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</w:t>
      </w:r>
      <w:r w:rsidRPr="00844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48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489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4489E">
        <w:rPr>
          <w:rFonts w:ascii="Times New Roman" w:hAnsi="Times New Roman" w:cs="Times New Roman"/>
          <w:sz w:val="28"/>
          <w:szCs w:val="28"/>
        </w:rPr>
        <w:t>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2381"/>
        <w:gridCol w:w="3856"/>
      </w:tblGrid>
      <w:tr w:rsidR="00C47684" w:rsidRPr="00A769D9" w:rsidTr="00C72F6F">
        <w:trPr>
          <w:trHeight w:val="416"/>
        </w:trPr>
        <w:tc>
          <w:tcPr>
            <w:tcW w:w="3289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Наименование установок кондиционирования и элементов систем вентиляции</w:t>
            </w:r>
          </w:p>
        </w:tc>
        <w:tc>
          <w:tcPr>
            <w:tcW w:w="2381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рования и элементов систем вентиляции, шт.</w:t>
            </w:r>
          </w:p>
        </w:tc>
        <w:tc>
          <w:tcPr>
            <w:tcW w:w="3856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 обслуживания и регламентно-профилактического ремонта одной установки кондиционирования и элементов вентиляции, не более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  <w:tr w:rsidR="00C47684" w:rsidRPr="00E01B02" w:rsidTr="00C72F6F">
        <w:trPr>
          <w:trHeight w:val="392"/>
        </w:trPr>
        <w:tc>
          <w:tcPr>
            <w:tcW w:w="3289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Сплит-система</w:t>
            </w:r>
          </w:p>
        </w:tc>
        <w:tc>
          <w:tcPr>
            <w:tcW w:w="2381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6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1 540,00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B02">
        <w:rPr>
          <w:sz w:val="28"/>
          <w:szCs w:val="28"/>
        </w:rPr>
        <w:tab/>
      </w:r>
      <w:r w:rsidRPr="00E01B02">
        <w:rPr>
          <w:rFonts w:ascii="Times New Roman" w:hAnsi="Times New Roman" w:cs="Times New Roman"/>
          <w:sz w:val="28"/>
          <w:szCs w:val="28"/>
        </w:rPr>
        <w:t>&lt;*&gt; техническое обслуживание и регламентно-профи</w:t>
      </w:r>
      <w:r w:rsidRPr="0084489E">
        <w:rPr>
          <w:rFonts w:ascii="Times New Roman" w:hAnsi="Times New Roman" w:cs="Times New Roman"/>
          <w:sz w:val="28"/>
          <w:szCs w:val="28"/>
        </w:rPr>
        <w:t>лактический ремонт установок кондиционирования и элементов систем вентиляции</w:t>
      </w:r>
      <w:r w:rsidRPr="00EB79C1">
        <w:rPr>
          <w:rFonts w:ascii="Times New Roman" w:hAnsi="Times New Roman" w:cs="Times New Roman"/>
          <w:sz w:val="28"/>
          <w:szCs w:val="28"/>
        </w:rPr>
        <w:t xml:space="preserve"> осуществляется по мере необходимости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6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 Затраты </w:t>
      </w:r>
      <w:r w:rsidRPr="00096D4B">
        <w:rPr>
          <w:rFonts w:ascii="Times New Roman" w:hAnsi="Times New Roman" w:cs="Times New Roman"/>
          <w:sz w:val="28"/>
          <w:szCs w:val="28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53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53E4">
        <w:rPr>
          <w:rFonts w:ascii="Times New Roman" w:hAnsi="Times New Roman" w:cs="Times New Roman"/>
          <w:sz w:val="28"/>
          <w:szCs w:val="28"/>
        </w:rPr>
        <w:t>.1. 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4.3.1.1. Публикация объявлений </w:t>
      </w:r>
      <w:r w:rsidRPr="00057664">
        <w:rPr>
          <w:rFonts w:ascii="Times New Roman" w:hAnsi="Times New Roman" w:cs="Times New Roman"/>
          <w:sz w:val="28"/>
          <w:szCs w:val="28"/>
        </w:rPr>
        <w:t>(З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объяв</w:t>
      </w:r>
      <w:r w:rsidRPr="00057664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Pr="00D053E4">
        <w:rPr>
          <w:rFonts w:ascii="Times New Roman" w:hAnsi="Times New Roman" w:cs="Times New Roman"/>
          <w:sz w:val="28"/>
          <w:szCs w:val="28"/>
        </w:rPr>
        <w:t>:</w:t>
      </w:r>
    </w:p>
    <w:p w:rsidR="00C47684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объяв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объяв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объяв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</w:p>
    <w:p w:rsidR="00C47684" w:rsidRPr="008577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5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объяв</m:t>
            </m:r>
          </m:sub>
        </m:sSub>
      </m:oMath>
      <w:r w:rsidRPr="00857759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C47684" w:rsidRPr="00857759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объяв</m:t>
            </m:r>
          </m:sub>
        </m:sSub>
      </m:oMath>
      <w:r w:rsidR="00C47684" w:rsidRPr="00857759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C47684" w:rsidRPr="00857759">
        <w:rPr>
          <w:rFonts w:ascii="Times New Roman" w:hAnsi="Times New Roman" w:cs="Times New Roman"/>
          <w:sz w:val="28"/>
          <w:szCs w:val="28"/>
        </w:rPr>
        <w:br/>
        <w:t xml:space="preserve">по минимальнымфактическим затратам в отчетном финансовом году на </w:t>
      </w:r>
      <w:r w:rsidR="00C47684" w:rsidRPr="00857759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4"/>
        <w:gridCol w:w="3402"/>
      </w:tblGrid>
      <w:tr w:rsidR="00C47684" w:rsidRPr="0084489E" w:rsidTr="00C72F6F">
        <w:trPr>
          <w:trHeight w:val="1003"/>
        </w:trPr>
        <w:tc>
          <w:tcPr>
            <w:tcW w:w="6124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услуги (работы)*</w:t>
            </w:r>
          </w:p>
        </w:tc>
        <w:tc>
          <w:tcPr>
            <w:tcW w:w="3402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ы,</w:t>
            </w:r>
          </w:p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  <w:tr w:rsidR="00C47684" w:rsidRPr="00016342" w:rsidTr="00C72F6F">
        <w:trPr>
          <w:trHeight w:val="392"/>
        </w:trPr>
        <w:tc>
          <w:tcPr>
            <w:tcW w:w="6124" w:type="dxa"/>
            <w:vAlign w:val="center"/>
          </w:tcPr>
          <w:p w:rsidR="00C47684" w:rsidRPr="009A181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12">
              <w:rPr>
                <w:rFonts w:ascii="Times New Roman" w:hAnsi="Times New Roman" w:cs="Times New Roman"/>
                <w:sz w:val="28"/>
                <w:szCs w:val="28"/>
              </w:rPr>
              <w:t>Публикация объявлений (при получении задания на продажу и передачу в аренду земельных участков и принятых законодательных актах об обязательном публикации объявлений в СМИ, о работе с обманутыми вкладчиками)</w:t>
            </w:r>
          </w:p>
        </w:tc>
        <w:tc>
          <w:tcPr>
            <w:tcW w:w="3402" w:type="dxa"/>
            <w:vAlign w:val="center"/>
          </w:tcPr>
          <w:p w:rsidR="00C47684" w:rsidRPr="009A181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59 000,00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9C1">
        <w:rPr>
          <w:rFonts w:ascii="Times New Roman" w:hAnsi="Times New Roman" w:cs="Times New Roman"/>
          <w:sz w:val="28"/>
          <w:szCs w:val="28"/>
        </w:rPr>
        <w:t>&lt;*&gt;</w:t>
      </w:r>
      <w:r>
        <w:rPr>
          <w:rFonts w:ascii="Times New Roman" w:hAnsi="Times New Roman" w:cs="Times New Roman"/>
          <w:sz w:val="28"/>
          <w:szCs w:val="28"/>
        </w:rPr>
        <w:t xml:space="preserve"> количество публикаций определяется исходя из количества проводимых торгов.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053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53E4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53E4">
        <w:rPr>
          <w:rFonts w:ascii="Times New Roman" w:hAnsi="Times New Roman" w:cs="Times New Roman"/>
          <w:sz w:val="28"/>
          <w:szCs w:val="28"/>
        </w:rPr>
        <w:t>. Выдача выписки из реестра, выдача отчета о процентном соотношении и общего количества ценных бумаг,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9E79EF">
        <w:rPr>
          <w:rFonts w:ascii="Times New Roman" w:hAnsi="Times New Roman" w:cs="Times New Roman"/>
          <w:sz w:val="28"/>
          <w:szCs w:val="28"/>
        </w:rPr>
        <w:t>открытие лицевого счета в реестре владельцев ценных бумаг,</w:t>
      </w:r>
      <w:r w:rsidRPr="00D053E4">
        <w:rPr>
          <w:rFonts w:ascii="Times New Roman" w:hAnsi="Times New Roman" w:cs="Times New Roman"/>
          <w:sz w:val="28"/>
          <w:szCs w:val="28"/>
        </w:rPr>
        <w:t xml:space="preserve"> внесение изменений в регистрационные данные держателя ценных бумаг (З</w:t>
      </w:r>
      <w:r w:rsidRPr="00D053E4">
        <w:rPr>
          <w:rFonts w:ascii="Times New Roman" w:hAnsi="Times New Roman" w:cs="Times New Roman"/>
          <w:sz w:val="28"/>
          <w:szCs w:val="28"/>
          <w:vertAlign w:val="subscript"/>
        </w:rPr>
        <w:t>вып</w:t>
      </w:r>
      <w:r w:rsidRPr="00D053E4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47684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вып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вып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вып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</w:p>
    <w:p w:rsidR="00C47684" w:rsidRPr="008577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5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вып</m:t>
            </m:r>
          </m:sub>
        </m:sSub>
      </m:oMath>
      <w:r w:rsidRPr="00857759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C47684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вып</m:t>
            </m:r>
          </m:sub>
        </m:sSub>
      </m:oMath>
      <w:r w:rsidR="00C47684" w:rsidRPr="00857759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C47684" w:rsidRPr="00857759">
        <w:rPr>
          <w:rFonts w:ascii="Times New Roman" w:hAnsi="Times New Roman" w:cs="Times New Roman"/>
          <w:sz w:val="28"/>
          <w:szCs w:val="28"/>
        </w:rPr>
        <w:br/>
        <w:t xml:space="preserve">по минимальнымфактическим затратам в отчетном финансовом году на </w:t>
      </w:r>
      <w:r w:rsidR="00C47684" w:rsidRPr="00857759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C47684" w:rsidRPr="008577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863"/>
      </w:tblGrid>
      <w:tr w:rsidR="00C47684" w:rsidRPr="0099491E" w:rsidTr="00C72F6F">
        <w:trPr>
          <w:trHeight w:val="453"/>
        </w:trPr>
        <w:tc>
          <w:tcPr>
            <w:tcW w:w="6663" w:type="dxa"/>
          </w:tcPr>
          <w:p w:rsidR="00C47684" w:rsidRPr="001564E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E1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2863" w:type="dxa"/>
            <w:vAlign w:val="center"/>
          </w:tcPr>
          <w:p w:rsidR="00C47684" w:rsidRPr="001564E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E1">
              <w:rPr>
                <w:rFonts w:ascii="Times New Roman" w:hAnsi="Times New Roman" w:cs="Times New Roman"/>
                <w:sz w:val="28"/>
                <w:szCs w:val="28"/>
              </w:rPr>
              <w:t>Норматив цены на услуги (работы), не более руб. в год</w:t>
            </w:r>
          </w:p>
        </w:tc>
      </w:tr>
      <w:tr w:rsidR="00C47684" w:rsidRPr="00A6583A" w:rsidTr="00C72F6F">
        <w:trPr>
          <w:trHeight w:val="1293"/>
        </w:trPr>
        <w:tc>
          <w:tcPr>
            <w:tcW w:w="6663" w:type="dxa"/>
          </w:tcPr>
          <w:p w:rsidR="00C47684" w:rsidRPr="009A181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812">
              <w:rPr>
                <w:rFonts w:ascii="Times New Roman" w:hAnsi="Times New Roman" w:cs="Times New Roman"/>
                <w:sz w:val="28"/>
                <w:szCs w:val="28"/>
              </w:rPr>
              <w:t xml:space="preserve">Выдача выписки из реестра, выдача отчета о процентном соотношении и общего количества ценных бумаг, </w:t>
            </w:r>
            <w:r w:rsidRPr="009E79EF">
              <w:rPr>
                <w:rFonts w:ascii="Times New Roman" w:hAnsi="Times New Roman" w:cs="Times New Roman"/>
                <w:sz w:val="28"/>
                <w:szCs w:val="28"/>
              </w:rPr>
              <w:t>открытие лицевого счета в реестре владельцев ценных бумаг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812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регистрационные данные держателя ценных бумаг*</w:t>
            </w:r>
          </w:p>
        </w:tc>
        <w:tc>
          <w:tcPr>
            <w:tcW w:w="2863" w:type="dxa"/>
          </w:tcPr>
          <w:p w:rsidR="00C47684" w:rsidRPr="009A181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9C1">
        <w:rPr>
          <w:rFonts w:ascii="Times New Roman" w:hAnsi="Times New Roman" w:cs="Times New Roman"/>
          <w:sz w:val="28"/>
          <w:szCs w:val="28"/>
        </w:rPr>
        <w:t>&lt;*&gt;</w:t>
      </w: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C26136">
        <w:rPr>
          <w:rFonts w:ascii="Times New Roman" w:hAnsi="Times New Roman" w:cs="Times New Roman"/>
          <w:sz w:val="28"/>
          <w:szCs w:val="28"/>
        </w:rPr>
        <w:t>выписки из реестра, выдача отчета о процентном соотнош</w:t>
      </w:r>
      <w:r>
        <w:rPr>
          <w:rFonts w:ascii="Times New Roman" w:hAnsi="Times New Roman" w:cs="Times New Roman"/>
          <w:sz w:val="28"/>
          <w:szCs w:val="28"/>
        </w:rPr>
        <w:t xml:space="preserve">ения </w:t>
      </w:r>
      <w:r w:rsidRPr="00C26136">
        <w:rPr>
          <w:rFonts w:ascii="Times New Roman" w:hAnsi="Times New Roman" w:cs="Times New Roman"/>
          <w:sz w:val="28"/>
          <w:szCs w:val="28"/>
        </w:rPr>
        <w:t>и общ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C26136">
        <w:rPr>
          <w:rFonts w:ascii="Times New Roman" w:hAnsi="Times New Roman" w:cs="Times New Roman"/>
          <w:sz w:val="28"/>
          <w:szCs w:val="28"/>
        </w:rPr>
        <w:t>колич</w:t>
      </w:r>
      <w:r>
        <w:rPr>
          <w:rFonts w:ascii="Times New Roman" w:hAnsi="Times New Roman" w:cs="Times New Roman"/>
          <w:sz w:val="28"/>
          <w:szCs w:val="28"/>
        </w:rPr>
        <w:t>ества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ценных бумаг производится ежегодно для внесения изменения стоимости пакета акции в перечень особо ценного имущества; внесение изменений в регистрационные данные держателя акций производится по мере необходимости; количество хозяйственных обществ (эмитентов) изменяется в </w:t>
      </w:r>
      <w:r w:rsidRPr="00B97DB5">
        <w:rPr>
          <w:rFonts w:ascii="Times New Roman" w:hAnsi="Times New Roman" w:cs="Times New Roman"/>
          <w:sz w:val="28"/>
          <w:szCs w:val="28"/>
        </w:rPr>
        <w:t>случа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97DB5">
        <w:rPr>
          <w:rFonts w:ascii="Times New Roman" w:hAnsi="Times New Roman" w:cs="Times New Roman"/>
          <w:sz w:val="28"/>
          <w:szCs w:val="28"/>
        </w:rPr>
        <w:t xml:space="preserve"> продажи пакетов акций</w:t>
      </w:r>
      <w:r>
        <w:rPr>
          <w:rFonts w:ascii="Times New Roman" w:hAnsi="Times New Roman" w:cs="Times New Roman"/>
          <w:sz w:val="28"/>
          <w:szCs w:val="28"/>
        </w:rPr>
        <w:t xml:space="preserve"> (реорганизации обществ)</w:t>
      </w:r>
      <w:r w:rsidRPr="00B97DB5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получении пакета акций ГКУ РО «Фонд имущества Ростовской области» для реализации.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4.3.1.3.</w:t>
      </w:r>
      <w:r w:rsidR="00C72F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Нотариальные услуги </w:t>
      </w:r>
      <w:r w:rsidRPr="00057664">
        <w:rPr>
          <w:rFonts w:ascii="Times New Roman" w:hAnsi="Times New Roman" w:cs="Times New Roman"/>
          <w:sz w:val="28"/>
          <w:szCs w:val="28"/>
        </w:rPr>
        <w:t>(З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нот</w:t>
      </w:r>
      <w:r w:rsidRPr="00057664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D053E4">
        <w:rPr>
          <w:rFonts w:ascii="Times New Roman" w:hAnsi="Times New Roman" w:cs="Times New Roman"/>
          <w:sz w:val="28"/>
          <w:szCs w:val="28"/>
        </w:rPr>
        <w:t>по формуле:</w:t>
      </w:r>
    </w:p>
    <w:p w:rsidR="00C47684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нот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нот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нот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47684" w:rsidRPr="008577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5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нот</m:t>
            </m:r>
          </m:sub>
        </m:sSub>
      </m:oMath>
      <w:r w:rsidRPr="00857759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C47684" w:rsidRPr="00857759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нот</m:t>
            </m:r>
          </m:sub>
        </m:sSub>
      </m:oMath>
      <w:r w:rsidR="00C47684" w:rsidRPr="00857759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C47684" w:rsidRPr="00857759">
        <w:rPr>
          <w:rFonts w:ascii="Times New Roman" w:hAnsi="Times New Roman" w:cs="Times New Roman"/>
          <w:sz w:val="28"/>
          <w:szCs w:val="28"/>
        </w:rPr>
        <w:br/>
        <w:t>по минимальным</w:t>
      </w:r>
      <w:r w:rsidR="00D71515">
        <w:rPr>
          <w:rFonts w:ascii="Times New Roman" w:hAnsi="Times New Roman" w:cs="Times New Roman"/>
          <w:sz w:val="28"/>
          <w:szCs w:val="28"/>
        </w:rPr>
        <w:t xml:space="preserve"> </w:t>
      </w:r>
      <w:r w:rsidR="00C47684" w:rsidRPr="00857759">
        <w:rPr>
          <w:rFonts w:ascii="Times New Roman" w:hAnsi="Times New Roman" w:cs="Times New Roman"/>
          <w:sz w:val="28"/>
          <w:szCs w:val="28"/>
        </w:rPr>
        <w:t xml:space="preserve">фактическим затратам в отчетном финансовом году на </w:t>
      </w:r>
      <w:r w:rsidR="00C47684" w:rsidRPr="00857759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3714"/>
      </w:tblGrid>
      <w:tr w:rsidR="00C47684" w:rsidRPr="0099491E" w:rsidTr="00C72F6F">
        <w:trPr>
          <w:trHeight w:val="453"/>
        </w:trPr>
        <w:tc>
          <w:tcPr>
            <w:tcW w:w="5812" w:type="dxa"/>
          </w:tcPr>
          <w:p w:rsidR="00C47684" w:rsidRPr="001564E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E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услуги </w:t>
            </w:r>
          </w:p>
          <w:p w:rsidR="00C47684" w:rsidRPr="001564E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E1">
              <w:rPr>
                <w:rFonts w:ascii="Times New Roman" w:hAnsi="Times New Roman" w:cs="Times New Roman"/>
                <w:sz w:val="28"/>
                <w:szCs w:val="28"/>
              </w:rPr>
              <w:t>(работы)</w:t>
            </w:r>
          </w:p>
        </w:tc>
        <w:tc>
          <w:tcPr>
            <w:tcW w:w="3714" w:type="dxa"/>
            <w:vAlign w:val="center"/>
          </w:tcPr>
          <w:p w:rsidR="00C47684" w:rsidRPr="001564E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E1">
              <w:rPr>
                <w:rFonts w:ascii="Times New Roman" w:hAnsi="Times New Roman" w:cs="Times New Roman"/>
                <w:sz w:val="28"/>
                <w:szCs w:val="28"/>
              </w:rPr>
              <w:t>Цена услуги</w:t>
            </w:r>
          </w:p>
          <w:p w:rsidR="00C47684" w:rsidRPr="001564E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64E1">
              <w:rPr>
                <w:rFonts w:ascii="Times New Roman" w:hAnsi="Times New Roman" w:cs="Times New Roman"/>
                <w:sz w:val="28"/>
                <w:szCs w:val="28"/>
              </w:rPr>
              <w:t>(работы), не более руб. в год</w:t>
            </w:r>
          </w:p>
        </w:tc>
      </w:tr>
      <w:tr w:rsidR="00C47684" w:rsidTr="00C72F6F">
        <w:trPr>
          <w:trHeight w:val="328"/>
        </w:trPr>
        <w:tc>
          <w:tcPr>
            <w:tcW w:w="5812" w:type="dxa"/>
          </w:tcPr>
          <w:p w:rsidR="00C47684" w:rsidRPr="009A181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812">
              <w:rPr>
                <w:rFonts w:ascii="Times New Roman" w:hAnsi="Times New Roman" w:cs="Times New Roman"/>
                <w:sz w:val="28"/>
                <w:szCs w:val="28"/>
              </w:rPr>
              <w:t>Нотариальные услуги (заверение копий документов, заявлений, подписей)</w:t>
            </w:r>
          </w:p>
        </w:tc>
        <w:tc>
          <w:tcPr>
            <w:tcW w:w="3714" w:type="dxa"/>
          </w:tcPr>
          <w:p w:rsidR="00C47684" w:rsidRPr="009A181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812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4.3.1.4. Услуги по п</w:t>
      </w:r>
      <w:r w:rsidRPr="00340A43">
        <w:rPr>
          <w:rFonts w:ascii="Times New Roman" w:hAnsi="Times New Roman" w:cs="Times New Roman"/>
          <w:sz w:val="28"/>
          <w:szCs w:val="28"/>
        </w:rPr>
        <w:t>ереплет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40A43">
        <w:rPr>
          <w:rFonts w:ascii="Times New Roman" w:hAnsi="Times New Roman" w:cs="Times New Roman"/>
          <w:sz w:val="28"/>
          <w:szCs w:val="28"/>
        </w:rPr>
        <w:t xml:space="preserve"> документов постоянного срока хранения</w:t>
      </w:r>
      <w:r w:rsidR="00B833AA">
        <w:rPr>
          <w:rFonts w:ascii="Times New Roman" w:hAnsi="Times New Roman" w:cs="Times New Roman"/>
          <w:sz w:val="28"/>
          <w:szCs w:val="28"/>
        </w:rPr>
        <w:t xml:space="preserve"> </w:t>
      </w:r>
      <w:r w:rsidRPr="00057664">
        <w:rPr>
          <w:rFonts w:ascii="Times New Roman" w:hAnsi="Times New Roman" w:cs="Times New Roman"/>
          <w:sz w:val="28"/>
          <w:szCs w:val="28"/>
        </w:rPr>
        <w:t>(З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057664">
        <w:rPr>
          <w:rFonts w:ascii="Times New Roman" w:hAnsi="Times New Roman" w:cs="Times New Roman"/>
          <w:sz w:val="28"/>
          <w:szCs w:val="28"/>
        </w:rPr>
        <w:t xml:space="preserve">) определяются по </w:t>
      </w:r>
      <w:r w:rsidRPr="00352080">
        <w:rPr>
          <w:rFonts w:ascii="Times New Roman" w:hAnsi="Times New Roman" w:cs="Times New Roman"/>
          <w:sz w:val="28"/>
          <w:szCs w:val="28"/>
        </w:rPr>
        <w:t>формуле:</w:t>
      </w:r>
    </w:p>
    <w:p w:rsidR="00C47684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пер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пер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пер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47684" w:rsidRPr="00857759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75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пер</m:t>
            </m:r>
          </m:sub>
        </m:sSub>
      </m:oMath>
      <w:r w:rsidRPr="00857759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C47684" w:rsidRPr="006966B3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44"/>
          <w:szCs w:val="44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пер</m:t>
            </m:r>
          </m:sub>
        </m:sSub>
      </m:oMath>
      <w:r w:rsidR="00C47684" w:rsidRPr="00857759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C47684" w:rsidRPr="00857759">
        <w:rPr>
          <w:rFonts w:ascii="Times New Roman" w:hAnsi="Times New Roman" w:cs="Times New Roman"/>
          <w:sz w:val="28"/>
          <w:szCs w:val="28"/>
        </w:rPr>
        <w:br/>
        <w:t>по минимальным</w:t>
      </w:r>
      <w:r w:rsidR="00D71515">
        <w:rPr>
          <w:rFonts w:ascii="Times New Roman" w:hAnsi="Times New Roman" w:cs="Times New Roman"/>
          <w:sz w:val="28"/>
          <w:szCs w:val="28"/>
        </w:rPr>
        <w:t xml:space="preserve"> </w:t>
      </w:r>
      <w:r w:rsidR="00C47684" w:rsidRPr="00857759">
        <w:rPr>
          <w:rFonts w:ascii="Times New Roman" w:hAnsi="Times New Roman" w:cs="Times New Roman"/>
          <w:sz w:val="28"/>
          <w:szCs w:val="28"/>
        </w:rPr>
        <w:t xml:space="preserve">фактическим затратам в отчетном финансовом году на </w:t>
      </w:r>
      <w:r w:rsidR="00C47684" w:rsidRPr="00857759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441"/>
        <w:gridCol w:w="2722"/>
        <w:gridCol w:w="2693"/>
      </w:tblGrid>
      <w:tr w:rsidR="00C47684" w:rsidRPr="006545D5" w:rsidTr="00C72F6F">
        <w:trPr>
          <w:trHeight w:val="930"/>
        </w:trPr>
        <w:tc>
          <w:tcPr>
            <w:tcW w:w="670" w:type="dxa"/>
          </w:tcPr>
          <w:p w:rsidR="00C47684" w:rsidRPr="006545D5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1" w:type="dxa"/>
            <w:vAlign w:val="center"/>
          </w:tcPr>
          <w:p w:rsidR="00C47684" w:rsidRPr="009A181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812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722" w:type="dxa"/>
          </w:tcPr>
          <w:p w:rsidR="00C47684" w:rsidRPr="006545D5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ед.</w:t>
            </w:r>
          </w:p>
        </w:tc>
        <w:tc>
          <w:tcPr>
            <w:tcW w:w="2693" w:type="dxa"/>
            <w:vAlign w:val="center"/>
          </w:tcPr>
          <w:p w:rsidR="00C47684" w:rsidRPr="006545D5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6545D5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545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 </w:t>
            </w:r>
            <w:r w:rsidRPr="006545D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 год</w:t>
            </w:r>
          </w:p>
        </w:tc>
      </w:tr>
      <w:tr w:rsidR="00C47684" w:rsidTr="00C72F6F">
        <w:trPr>
          <w:trHeight w:val="274"/>
        </w:trPr>
        <w:tc>
          <w:tcPr>
            <w:tcW w:w="670" w:type="dxa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1" w:type="dxa"/>
            <w:vAlign w:val="center"/>
          </w:tcPr>
          <w:p w:rsidR="00C47684" w:rsidRPr="009A181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12">
              <w:rPr>
                <w:rFonts w:ascii="Times New Roman" w:hAnsi="Times New Roman" w:cs="Times New Roman"/>
                <w:sz w:val="28"/>
                <w:szCs w:val="28"/>
              </w:rPr>
              <w:t>Услуги по переплету документов постоянного срока хранения</w:t>
            </w:r>
          </w:p>
        </w:tc>
        <w:tc>
          <w:tcPr>
            <w:tcW w:w="2722" w:type="dxa"/>
            <w:vAlign w:val="center"/>
          </w:tcPr>
          <w:p w:rsidR="00C47684" w:rsidRPr="00CB69A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9A18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C47684" w:rsidRPr="00CB69A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4 500,00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47684" w:rsidRPr="00B37628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37628">
        <w:rPr>
          <w:rFonts w:ascii="Times New Roman" w:hAnsi="Times New Roman" w:cs="Times New Roman"/>
          <w:sz w:val="28"/>
          <w:szCs w:val="28"/>
        </w:rPr>
        <w:t>4.3.1.5. Услуги по проведению целевого инструктажа и повышению уровня знаний в соответствии с требованиями ФЗ от 7 августа 2001г. №115-ФЗ «О противодействии легализации (отмыванию) доходов, полученных преступным путем, и финансированию терроризма» (З</w:t>
      </w:r>
      <w:r w:rsidRPr="00B37628">
        <w:rPr>
          <w:rFonts w:ascii="Times New Roman" w:hAnsi="Times New Roman" w:cs="Times New Roman"/>
          <w:sz w:val="28"/>
          <w:szCs w:val="28"/>
          <w:vertAlign w:val="subscript"/>
        </w:rPr>
        <w:t>обуч</w:t>
      </w:r>
      <w:r w:rsidRPr="00B3762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47684" w:rsidRPr="00B37628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обуч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обуч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обуч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47684" w:rsidRPr="00B37628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628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обуч</m:t>
            </m:r>
          </m:sub>
        </m:sSub>
      </m:oMath>
      <w:r w:rsidRPr="00B37628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C47684" w:rsidRPr="00B37628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обуч</m:t>
            </m:r>
          </m:sub>
        </m:sSub>
      </m:oMath>
      <w:r w:rsidR="00C47684" w:rsidRPr="00B37628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C47684" w:rsidRPr="00B37628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C47684" w:rsidRPr="00B37628">
        <w:rPr>
          <w:rFonts w:ascii="Times New Roman" w:hAnsi="Times New Roman" w:cs="Times New Roman"/>
          <w:sz w:val="28"/>
          <w:szCs w:val="28"/>
        </w:rPr>
        <w:br/>
        <w:t xml:space="preserve">i-ую работу, услугу государственных и муниципальных заказчиков Южного </w:t>
      </w:r>
      <w:r w:rsidR="00C47684" w:rsidRPr="00B37628">
        <w:rPr>
          <w:rFonts w:ascii="Times New Roman" w:hAnsi="Times New Roman" w:cs="Times New Roman"/>
          <w:sz w:val="28"/>
          <w:szCs w:val="28"/>
        </w:rPr>
        <w:lastRenderedPageBreak/>
        <w:t>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441"/>
        <w:gridCol w:w="3023"/>
        <w:gridCol w:w="2392"/>
      </w:tblGrid>
      <w:tr w:rsidR="00C47684" w:rsidRPr="00B37628" w:rsidTr="00C72F6F">
        <w:trPr>
          <w:trHeight w:val="930"/>
        </w:trPr>
        <w:tc>
          <w:tcPr>
            <w:tcW w:w="670" w:type="dxa"/>
          </w:tcPr>
          <w:p w:rsidR="00C47684" w:rsidRPr="00B37628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62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1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3023" w:type="dxa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ед.</w:t>
            </w:r>
          </w:p>
        </w:tc>
        <w:tc>
          <w:tcPr>
            <w:tcW w:w="2392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Норматив цены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ед.</w:t>
            </w: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 xml:space="preserve">, не более руб. </w:t>
            </w:r>
          </w:p>
        </w:tc>
      </w:tr>
      <w:tr w:rsidR="00C47684" w:rsidRPr="00B37628" w:rsidTr="00C72F6F">
        <w:trPr>
          <w:trHeight w:val="274"/>
        </w:trPr>
        <w:tc>
          <w:tcPr>
            <w:tcW w:w="670" w:type="dxa"/>
          </w:tcPr>
          <w:p w:rsidR="00C47684" w:rsidRPr="00B37628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6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1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Услуги по проведению целевого инструктажа</w:t>
            </w:r>
          </w:p>
        </w:tc>
        <w:tc>
          <w:tcPr>
            <w:tcW w:w="3023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2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4700,00</w:t>
            </w:r>
          </w:p>
        </w:tc>
      </w:tr>
      <w:tr w:rsidR="00C47684" w:rsidTr="00C72F6F">
        <w:trPr>
          <w:trHeight w:val="274"/>
        </w:trPr>
        <w:tc>
          <w:tcPr>
            <w:tcW w:w="670" w:type="dxa"/>
          </w:tcPr>
          <w:p w:rsidR="00C47684" w:rsidRPr="00B37628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6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41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Услуги по повышению уровня знаний раз в три года</w:t>
            </w:r>
          </w:p>
        </w:tc>
        <w:tc>
          <w:tcPr>
            <w:tcW w:w="3023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2" w:type="dxa"/>
            <w:vAlign w:val="center"/>
          </w:tcPr>
          <w:p w:rsidR="00C47684" w:rsidRPr="00E01B0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4 000,00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4365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673"/>
      <w:r>
        <w:rPr>
          <w:rFonts w:ascii="Times New Roman" w:hAnsi="Times New Roman" w:cs="Times New Roman"/>
          <w:sz w:val="28"/>
          <w:szCs w:val="28"/>
        </w:rPr>
        <w:t>4.3.2</w:t>
      </w:r>
      <w:r w:rsidRPr="00325729">
        <w:rPr>
          <w:rFonts w:ascii="Times New Roman" w:hAnsi="Times New Roman" w:cs="Times New Roman"/>
          <w:sz w:val="28"/>
          <w:szCs w:val="28"/>
        </w:rPr>
        <w:t>. Затраты на проведение предрейсового и послерейсового осмотра водителей транспортных средств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871"/>
        <w:gridCol w:w="4536"/>
      </w:tblGrid>
      <w:tr w:rsidR="00C47684" w:rsidRPr="0084489E" w:rsidTr="00C72F6F">
        <w:trPr>
          <w:trHeight w:val="416"/>
        </w:trPr>
        <w:tc>
          <w:tcPr>
            <w:tcW w:w="3119" w:type="dxa"/>
            <w:vAlign w:val="center"/>
          </w:tcPr>
          <w:bookmarkEnd w:id="17"/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71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водителей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предрейсового и послерейсового осмотра водителя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, не более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  <w:tr w:rsidR="00C47684" w:rsidRPr="00E34351" w:rsidTr="00C72F6F">
        <w:trPr>
          <w:trHeight w:val="392"/>
        </w:trPr>
        <w:tc>
          <w:tcPr>
            <w:tcW w:w="3119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предрейсового и послерейсового осмотра водителя</w:t>
            </w:r>
          </w:p>
        </w:tc>
        <w:tc>
          <w:tcPr>
            <w:tcW w:w="1871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28 686,66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61452B" w:rsidRDefault="00C47684" w:rsidP="00C47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678"/>
      <w:r>
        <w:rPr>
          <w:rFonts w:ascii="Times New Roman" w:hAnsi="Times New Roman" w:cs="Times New Roman"/>
          <w:sz w:val="28"/>
          <w:szCs w:val="28"/>
        </w:rPr>
        <w:t>4.3.3</w:t>
      </w:r>
      <w:r w:rsidRPr="000A3A01">
        <w:rPr>
          <w:rFonts w:ascii="Times New Roman" w:hAnsi="Times New Roman" w:cs="Times New Roman"/>
          <w:sz w:val="28"/>
          <w:szCs w:val="28"/>
        </w:rPr>
        <w:t xml:space="preserve">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</w:t>
      </w:r>
      <w:hyperlink r:id="rId13" w:history="1">
        <w:r w:rsidRPr="00C72F6F">
          <w:rPr>
            <w:rStyle w:val="af3"/>
            <w:rFonts w:ascii="Times New Roman" w:hAnsi="Times New Roman" w:cs="Times New Roman"/>
            <w:color w:val="000000" w:themeColor="text1"/>
            <w:sz w:val="28"/>
            <w:szCs w:val="28"/>
          </w:rPr>
          <w:t>базовыми ставками</w:t>
        </w:r>
      </w:hyperlink>
      <w:r w:rsidRPr="00C72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страховых тарифов и </w:t>
      </w:r>
      <w:hyperlink r:id="rId14" w:history="1">
        <w:r w:rsidRPr="00C72F6F">
          <w:rPr>
            <w:rStyle w:val="af3"/>
            <w:rFonts w:ascii="Times New Roman" w:hAnsi="Times New Roman" w:cs="Times New Roman"/>
            <w:color w:val="000000" w:themeColor="text1"/>
            <w:sz w:val="28"/>
            <w:szCs w:val="28"/>
          </w:rPr>
          <w:t>коэффициентами</w:t>
        </w:r>
      </w:hyperlink>
      <w:r w:rsidRPr="00C72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страховых тарифов, установленными </w:t>
      </w:r>
      <w:hyperlink r:id="rId15" w:history="1">
        <w:r w:rsidRPr="00C72F6F">
          <w:rPr>
            <w:rStyle w:val="af3"/>
            <w:rFonts w:ascii="Times New Roman" w:hAnsi="Times New Roman" w:cs="Times New Roman"/>
            <w:color w:val="000000" w:themeColor="text1"/>
            <w:sz w:val="28"/>
            <w:szCs w:val="28"/>
          </w:rPr>
          <w:t>указанием</w:t>
        </w:r>
      </w:hyperlink>
      <w:r w:rsidRPr="00C72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Центрального банка Российской Федерации от 19.09.2014 </w:t>
      </w:r>
      <w:r w:rsidR="0043655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C72F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3384-У </w:t>
      </w:r>
      <w:r w:rsidR="0043655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72F6F">
        <w:rPr>
          <w:rFonts w:ascii="Times New Roman" w:hAnsi="Times New Roman" w:cs="Times New Roman"/>
          <w:color w:val="000000" w:themeColor="text1"/>
          <w:sz w:val="28"/>
          <w:szCs w:val="28"/>
        </w:rPr>
        <w:t>О предельных размерах базовых ставок страховых тари</w:t>
      </w:r>
      <w:r w:rsidRPr="0061452B">
        <w:rPr>
          <w:rFonts w:ascii="Times New Roman" w:hAnsi="Times New Roman" w:cs="Times New Roman"/>
          <w:sz w:val="28"/>
          <w:szCs w:val="28"/>
        </w:rPr>
        <w:t>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</w:t>
      </w:r>
      <w:r>
        <w:rPr>
          <w:rFonts w:ascii="Times New Roman" w:hAnsi="Times New Roman" w:cs="Times New Roman"/>
          <w:sz w:val="28"/>
          <w:szCs w:val="28"/>
        </w:rPr>
        <w:t>ладельцев транспортных средств</w:t>
      </w:r>
      <w:r w:rsidR="00436557">
        <w:rPr>
          <w:rFonts w:ascii="Times New Roman" w:hAnsi="Times New Roman" w:cs="Times New Roman"/>
          <w:sz w:val="28"/>
          <w:szCs w:val="28"/>
        </w:rPr>
        <w:t>»</w:t>
      </w:r>
      <w:r w:rsidRPr="0061452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1701"/>
        <w:gridCol w:w="4394"/>
      </w:tblGrid>
      <w:tr w:rsidR="00C47684" w:rsidRPr="00C16335" w:rsidTr="00C72F6F">
        <w:trPr>
          <w:trHeight w:val="441"/>
        </w:trPr>
        <w:tc>
          <w:tcPr>
            <w:tcW w:w="3431" w:type="dxa"/>
            <w:vAlign w:val="center"/>
          </w:tcPr>
          <w:bookmarkEnd w:id="18"/>
          <w:p w:rsidR="00C47684" w:rsidRPr="0097396D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96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01" w:type="dxa"/>
            <w:vAlign w:val="center"/>
          </w:tcPr>
          <w:p w:rsidR="00C47684" w:rsidRPr="0097396D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96D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4394" w:type="dxa"/>
            <w:vAlign w:val="center"/>
          </w:tcPr>
          <w:p w:rsidR="00C47684" w:rsidRPr="0097396D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96D">
              <w:rPr>
                <w:rFonts w:ascii="Times New Roman" w:hAnsi="Times New Roman" w:cs="Times New Roman"/>
                <w:sz w:val="28"/>
                <w:szCs w:val="28"/>
              </w:rPr>
              <w:t>Норм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атив цены</w:t>
            </w:r>
            <w:r w:rsidRPr="0097396D">
              <w:rPr>
                <w:rFonts w:ascii="Times New Roman" w:hAnsi="Times New Roman" w:cs="Times New Roman"/>
                <w:sz w:val="28"/>
                <w:szCs w:val="28"/>
              </w:rPr>
              <w:t>, не более руб. в год</w:t>
            </w:r>
          </w:p>
        </w:tc>
      </w:tr>
      <w:tr w:rsidR="00C47684" w:rsidRPr="00956428" w:rsidTr="00C72F6F">
        <w:tc>
          <w:tcPr>
            <w:tcW w:w="3431" w:type="dxa"/>
            <w:vAlign w:val="center"/>
          </w:tcPr>
          <w:p w:rsidR="00C47684" w:rsidRPr="00C16335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Полис ОСАГО</w:t>
            </w:r>
          </w:p>
        </w:tc>
        <w:tc>
          <w:tcPr>
            <w:tcW w:w="1701" w:type="dxa"/>
            <w:vAlign w:val="center"/>
          </w:tcPr>
          <w:p w:rsidR="00C47684" w:rsidRPr="00C16335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0A3A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vAlign w:val="center"/>
          </w:tcPr>
          <w:p w:rsidR="00C47684" w:rsidRPr="00956428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13 900,00</w:t>
            </w:r>
          </w:p>
        </w:tc>
      </w:tr>
    </w:tbl>
    <w:p w:rsidR="00C47684" w:rsidRPr="00956428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</w:t>
      </w:r>
      <w:r w:rsidR="00C72F6F">
        <w:rPr>
          <w:rFonts w:ascii="Times New Roman" w:hAnsi="Times New Roman" w:cs="Times New Roman"/>
          <w:sz w:val="28"/>
          <w:szCs w:val="28"/>
        </w:rPr>
        <w:t xml:space="preserve"> </w:t>
      </w:r>
      <w:r w:rsidRPr="00325729">
        <w:rPr>
          <w:rFonts w:ascii="Times New Roman" w:hAnsi="Times New Roman" w:cs="Times New Roman"/>
          <w:sz w:val="28"/>
          <w:szCs w:val="28"/>
        </w:rPr>
        <w:t xml:space="preserve">Затраты на проведение предрейсового и послерейсового </w:t>
      </w:r>
      <w:r>
        <w:rPr>
          <w:rFonts w:ascii="Times New Roman" w:hAnsi="Times New Roman" w:cs="Times New Roman"/>
          <w:sz w:val="28"/>
          <w:szCs w:val="28"/>
        </w:rPr>
        <w:t>контроля технического состояния транспортных средств: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013"/>
        <w:gridCol w:w="4394"/>
      </w:tblGrid>
      <w:tr w:rsidR="00C47684" w:rsidRPr="0084489E" w:rsidTr="00C72F6F">
        <w:trPr>
          <w:trHeight w:val="416"/>
        </w:trPr>
        <w:tc>
          <w:tcPr>
            <w:tcW w:w="3119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013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средств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предрейсового и послерейсового контроля ТС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, не более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  <w:tr w:rsidR="00C47684" w:rsidRPr="00E34351" w:rsidTr="00C72F6F">
        <w:trPr>
          <w:trHeight w:val="392"/>
        </w:trPr>
        <w:tc>
          <w:tcPr>
            <w:tcW w:w="3119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2013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3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B02">
              <w:rPr>
                <w:rFonts w:ascii="Times New Roman" w:hAnsi="Times New Roman" w:cs="Times New Roman"/>
                <w:sz w:val="28"/>
                <w:szCs w:val="28"/>
              </w:rPr>
              <w:t>31743,12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4.3.5</w:t>
      </w:r>
      <w:r w:rsidRPr="00325729">
        <w:rPr>
          <w:rFonts w:ascii="Times New Roman" w:hAnsi="Times New Roman" w:cs="Times New Roman"/>
          <w:sz w:val="28"/>
          <w:szCs w:val="28"/>
        </w:rPr>
        <w:t xml:space="preserve">. Затраты на проведение </w:t>
      </w:r>
      <w:r>
        <w:rPr>
          <w:rFonts w:ascii="Times New Roman" w:hAnsi="Times New Roman" w:cs="Times New Roman"/>
          <w:sz w:val="28"/>
          <w:szCs w:val="28"/>
        </w:rPr>
        <w:t>поверки измерительных средств:</w:t>
      </w:r>
    </w:p>
    <w:p w:rsidR="005E777B" w:rsidRDefault="005E777B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E777B" w:rsidRDefault="005E777B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2268"/>
        <w:gridCol w:w="3118"/>
      </w:tblGrid>
      <w:tr w:rsidR="00C47684" w:rsidRPr="0084489E" w:rsidTr="00C72F6F">
        <w:trPr>
          <w:trHeight w:val="416"/>
        </w:trPr>
        <w:tc>
          <w:tcPr>
            <w:tcW w:w="4140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</w:p>
        </w:tc>
        <w:tc>
          <w:tcPr>
            <w:tcW w:w="2268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измерительных средств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поверки ед.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, не более руб.</w:t>
            </w:r>
          </w:p>
        </w:tc>
      </w:tr>
      <w:tr w:rsidR="00C47684" w:rsidRPr="00E34351" w:rsidTr="00C72F6F">
        <w:trPr>
          <w:trHeight w:val="392"/>
        </w:trPr>
        <w:tc>
          <w:tcPr>
            <w:tcW w:w="4140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поверки лазерного дальномера-рулетки</w:t>
            </w:r>
          </w:p>
        </w:tc>
        <w:tc>
          <w:tcPr>
            <w:tcW w:w="2268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C47684" w:rsidRPr="00E34351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4.3.6. Услуги по предоставлению мест для стоянки служебного транспорта: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1701"/>
        <w:gridCol w:w="1701"/>
        <w:gridCol w:w="3260"/>
      </w:tblGrid>
      <w:tr w:rsidR="00C47684" w:rsidRPr="005F569B" w:rsidTr="00C72F6F">
        <w:trPr>
          <w:trHeight w:val="441"/>
        </w:trPr>
        <w:tc>
          <w:tcPr>
            <w:tcW w:w="2864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69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01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</w:t>
            </w:r>
          </w:p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01" w:type="dxa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месяцев</w:t>
            </w:r>
          </w:p>
        </w:tc>
        <w:tc>
          <w:tcPr>
            <w:tcW w:w="3260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цены</w:t>
            </w:r>
            <w:r w:rsidRPr="005F569B">
              <w:rPr>
                <w:rFonts w:ascii="Times New Roman" w:hAnsi="Times New Roman" w:cs="Times New Roman"/>
                <w:sz w:val="28"/>
                <w:szCs w:val="28"/>
              </w:rPr>
              <w:t xml:space="preserve">, 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руб., в год</w:t>
            </w:r>
          </w:p>
        </w:tc>
      </w:tr>
      <w:tr w:rsidR="00C47684" w:rsidRPr="005F569B" w:rsidTr="00C72F6F">
        <w:tc>
          <w:tcPr>
            <w:tcW w:w="2864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места для служебного транспорта</w:t>
            </w:r>
          </w:p>
        </w:tc>
        <w:tc>
          <w:tcPr>
            <w:tcW w:w="1701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36 500,00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47684" w:rsidRPr="0099491E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949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491E">
        <w:rPr>
          <w:rFonts w:ascii="Times New Roman" w:hAnsi="Times New Roman" w:cs="Times New Roman"/>
          <w:sz w:val="28"/>
          <w:szCs w:val="28"/>
        </w:rPr>
        <w:t>. 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технологии.</w:t>
      </w:r>
    </w:p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769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69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769D9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769D9">
        <w:rPr>
          <w:rFonts w:ascii="Times New Roman" w:hAnsi="Times New Roman" w:cs="Times New Roman"/>
          <w:sz w:val="28"/>
          <w:szCs w:val="28"/>
        </w:rPr>
        <w:t>атраты на приобретен</w:t>
      </w:r>
      <w:r>
        <w:rPr>
          <w:rFonts w:ascii="Times New Roman" w:hAnsi="Times New Roman" w:cs="Times New Roman"/>
          <w:sz w:val="28"/>
          <w:szCs w:val="28"/>
        </w:rPr>
        <w:t>ие канцелярских принадлежностей: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17"/>
        <w:gridCol w:w="2240"/>
        <w:gridCol w:w="1729"/>
      </w:tblGrid>
      <w:tr w:rsidR="00C47684" w:rsidRPr="00AD1CE4" w:rsidTr="00C72F6F">
        <w:tc>
          <w:tcPr>
            <w:tcW w:w="709" w:type="dxa"/>
            <w:vAlign w:val="center"/>
          </w:tcPr>
          <w:p w:rsidR="00C47684" w:rsidRPr="00AD1CE4" w:rsidRDefault="00C47684" w:rsidP="00C72F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31" w:type="dxa"/>
            <w:vAlign w:val="center"/>
          </w:tcPr>
          <w:p w:rsidR="00C47684" w:rsidRPr="00AD1CE4" w:rsidRDefault="00C47684" w:rsidP="00C72F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C47684" w:rsidRPr="00AD1CE4" w:rsidRDefault="00C47684" w:rsidP="00C72F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Норматив коли-чества на одного сотрудника, шт.</w:t>
            </w:r>
          </w:p>
        </w:tc>
        <w:tc>
          <w:tcPr>
            <w:tcW w:w="2240" w:type="dxa"/>
            <w:vAlign w:val="center"/>
          </w:tcPr>
          <w:p w:rsidR="00C47684" w:rsidRPr="00AD1CE4" w:rsidRDefault="00C47684" w:rsidP="00C72F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Норма получения для всех должностей, не чаще чем</w:t>
            </w:r>
          </w:p>
        </w:tc>
        <w:tc>
          <w:tcPr>
            <w:tcW w:w="1729" w:type="dxa"/>
            <w:vAlign w:val="center"/>
          </w:tcPr>
          <w:p w:rsidR="00C47684" w:rsidRPr="00AD1CE4" w:rsidRDefault="00C47684" w:rsidP="00C72F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Норматив цены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шт.</w:t>
            </w: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, не более руб.</w:t>
            </w:r>
          </w:p>
          <w:p w:rsidR="00C47684" w:rsidRPr="00AD1CE4" w:rsidRDefault="00C47684" w:rsidP="00C72F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</w:t>
            </w:r>
          </w:p>
        </w:tc>
        <w:tc>
          <w:tcPr>
            <w:tcW w:w="3431" w:type="dxa"/>
          </w:tcPr>
          <w:p w:rsidR="00C47684" w:rsidRPr="00D26AE1" w:rsidRDefault="00C47684" w:rsidP="00C72F6F">
            <w:pPr>
              <w:pStyle w:val="ConsPlusNormal"/>
              <w:contextualSpacing/>
            </w:pPr>
            <w:r>
              <w:t>Бумага</w:t>
            </w:r>
            <w:r w:rsidRPr="00D26AE1">
              <w:t xml:space="preserve"> для записей с </w:t>
            </w:r>
            <w:r>
              <w:t>клеевым краем</w:t>
            </w:r>
          </w:p>
        </w:tc>
        <w:tc>
          <w:tcPr>
            <w:tcW w:w="1417" w:type="dxa"/>
          </w:tcPr>
          <w:p w:rsidR="00C47684" w:rsidRPr="00075F0A" w:rsidRDefault="00C47684" w:rsidP="00C72F6F">
            <w:pPr>
              <w:pStyle w:val="ConsPlusNormal"/>
              <w:contextualSpacing/>
              <w:jc w:val="center"/>
            </w:pPr>
            <w:r w:rsidRPr="00075F0A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075F0A" w:rsidRDefault="00C47684" w:rsidP="00C72F6F">
            <w:pPr>
              <w:pStyle w:val="ConsPlusNormal"/>
              <w:contextualSpacing/>
              <w:jc w:val="center"/>
            </w:pPr>
            <w:r>
              <w:t>38,00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</w:t>
            </w:r>
          </w:p>
        </w:tc>
        <w:tc>
          <w:tcPr>
            <w:tcW w:w="3431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Блок для заметок сменный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62,00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3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Закладки </w:t>
            </w:r>
            <w:r>
              <w:t xml:space="preserve">самокл. </w:t>
            </w:r>
            <w:r w:rsidRPr="007310FE">
              <w:t>5 цветов по 2</w:t>
            </w:r>
            <w:r>
              <w:t>5</w:t>
            </w:r>
            <w:r w:rsidRPr="007310FE">
              <w:t>л.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58,00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4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Карандаш чернографитовый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18,00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5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Клей-карандаш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25,00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6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Корректирующая жидкость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57,00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7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Ластик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13,00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8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Маркеры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37,00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9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Ножницы канцелярские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3 года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86,00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10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>
              <w:t>Рулон для факса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</w:t>
            </w:r>
            <w:r>
              <w:t xml:space="preserve">2 </w:t>
            </w:r>
            <w:r w:rsidRPr="009722FD">
              <w:t>год</w:t>
            </w:r>
            <w:r>
              <w:t>а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110,00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11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>
              <w:t>Дырокол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>
              <w:t>1 раз в 3 года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300,00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lastRenderedPageBreak/>
              <w:t>12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Папка</w:t>
            </w:r>
            <w:r>
              <w:t>-файл с арочным механизмом</w:t>
            </w:r>
            <w:r w:rsidRPr="007310FE">
              <w:t>, 50 мм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 xml:space="preserve">2 </w:t>
            </w:r>
            <w:r w:rsidRPr="009722FD">
              <w:t>год</w:t>
            </w:r>
            <w:r>
              <w:t>а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100,00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13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Папка</w:t>
            </w:r>
            <w:r>
              <w:t>- файл</w:t>
            </w:r>
            <w:r w:rsidRPr="007310FE">
              <w:t xml:space="preserve"> с арочным механизмом, 7</w:t>
            </w:r>
            <w:r>
              <w:t>0</w:t>
            </w:r>
            <w:r w:rsidRPr="007310FE">
              <w:t xml:space="preserve"> мм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2 года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100</w:t>
            </w:r>
            <w:r w:rsidRPr="009722FD">
              <w:t>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14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Папка-файл (в упаковке по 100 шт., A4)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  <w:r>
              <w:t>32</w:t>
            </w:r>
            <w:r w:rsidRPr="009722FD">
              <w:t>,</w:t>
            </w:r>
            <w:r>
              <w:t>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15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Папка-уголок A4 цветная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11,00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16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Папка скоросшиватель пласт А4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8,00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17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Папка-скоросшиватель </w:t>
            </w:r>
            <w:r>
              <w:t>«</w:t>
            </w:r>
            <w:r w:rsidRPr="007310FE">
              <w:t>Дело</w:t>
            </w:r>
            <w:r>
              <w:t>»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5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10,</w:t>
            </w:r>
            <w:r w:rsidRPr="009722FD">
              <w:t>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18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Ручка шариковая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20</w:t>
            </w:r>
            <w:r w:rsidRPr="009722FD">
              <w:t>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19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Ручка гелевая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25,00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20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Степлер № 1</w:t>
            </w:r>
            <w:r>
              <w:t>0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3 года</w:t>
            </w:r>
          </w:p>
        </w:tc>
        <w:tc>
          <w:tcPr>
            <w:tcW w:w="1729" w:type="dxa"/>
          </w:tcPr>
          <w:p w:rsidR="00C47684" w:rsidRPr="007738FC" w:rsidRDefault="00C47684" w:rsidP="00C72F6F">
            <w:pPr>
              <w:pStyle w:val="ConsPlusNormal"/>
              <w:contextualSpacing/>
              <w:jc w:val="center"/>
            </w:pPr>
            <w:r>
              <w:t>130,00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21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Степлер № 24/6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>1 раз в 3 года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232,00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22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Скобы для степлера N 10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16,00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23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Скобы для степлера N 24/6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23,00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24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 xml:space="preserve">Скрепки 28 мм (100 шт/уп)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28,00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25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 w:rsidRPr="007310FE">
              <w:t>Бумага A4</w:t>
            </w:r>
            <w:r>
              <w:t xml:space="preserve"> (пачка)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 w:rsidRPr="009722FD"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 w:rsidRPr="009722FD">
              <w:t xml:space="preserve">1 раз в </w:t>
            </w:r>
            <w:r>
              <w:t>2 месяца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230,00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26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>
              <w:t xml:space="preserve">Тетрадь 12л.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>
              <w:t>1 раз в год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7,00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Pr="009722FD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27</w:t>
            </w:r>
          </w:p>
        </w:tc>
        <w:tc>
          <w:tcPr>
            <w:tcW w:w="3431" w:type="dxa"/>
          </w:tcPr>
          <w:p w:rsidR="00C47684" w:rsidRPr="007310FE" w:rsidRDefault="00C47684" w:rsidP="00C72F6F">
            <w:pPr>
              <w:pStyle w:val="ConsPlusNormal"/>
              <w:contextualSpacing/>
            </w:pPr>
            <w:r>
              <w:t xml:space="preserve">Конверт С5 </w:t>
            </w:r>
          </w:p>
        </w:tc>
        <w:tc>
          <w:tcPr>
            <w:tcW w:w="1417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2</w:t>
            </w:r>
          </w:p>
        </w:tc>
        <w:tc>
          <w:tcPr>
            <w:tcW w:w="2240" w:type="dxa"/>
          </w:tcPr>
          <w:p w:rsidR="00C47684" w:rsidRPr="009722FD" w:rsidRDefault="00C47684" w:rsidP="00C72F6F">
            <w:pPr>
              <w:pStyle w:val="ConsPlusNormal"/>
              <w:contextualSpacing/>
            </w:pPr>
            <w:r>
              <w:t>1 раз в месяц</w:t>
            </w:r>
          </w:p>
        </w:tc>
        <w:tc>
          <w:tcPr>
            <w:tcW w:w="1729" w:type="dxa"/>
          </w:tcPr>
          <w:p w:rsidR="00C47684" w:rsidRPr="009722FD" w:rsidRDefault="00C47684" w:rsidP="00C72F6F">
            <w:pPr>
              <w:pStyle w:val="ConsPlusNormal"/>
              <w:contextualSpacing/>
              <w:jc w:val="center"/>
            </w:pPr>
            <w:r>
              <w:t>3,00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28</w:t>
            </w:r>
          </w:p>
        </w:tc>
        <w:tc>
          <w:tcPr>
            <w:tcW w:w="3431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Клейкая лента</w:t>
            </w:r>
          </w:p>
        </w:tc>
        <w:tc>
          <w:tcPr>
            <w:tcW w:w="1417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1 раз в 2 года</w:t>
            </w:r>
          </w:p>
        </w:tc>
        <w:tc>
          <w:tcPr>
            <w:tcW w:w="1729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50,00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29</w:t>
            </w:r>
          </w:p>
        </w:tc>
        <w:tc>
          <w:tcPr>
            <w:tcW w:w="3431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Книга учета 96л. А4</w:t>
            </w:r>
          </w:p>
        </w:tc>
        <w:tc>
          <w:tcPr>
            <w:tcW w:w="1417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1 раз в 2 года</w:t>
            </w:r>
          </w:p>
        </w:tc>
        <w:tc>
          <w:tcPr>
            <w:tcW w:w="1729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66,00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30</w:t>
            </w:r>
          </w:p>
        </w:tc>
        <w:tc>
          <w:tcPr>
            <w:tcW w:w="3431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Текстовыделитель</w:t>
            </w:r>
          </w:p>
        </w:tc>
        <w:tc>
          <w:tcPr>
            <w:tcW w:w="1417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1 раз в год</w:t>
            </w:r>
          </w:p>
        </w:tc>
        <w:tc>
          <w:tcPr>
            <w:tcW w:w="1729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26,00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31</w:t>
            </w:r>
          </w:p>
        </w:tc>
        <w:tc>
          <w:tcPr>
            <w:tcW w:w="3431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Точилка</w:t>
            </w:r>
          </w:p>
        </w:tc>
        <w:tc>
          <w:tcPr>
            <w:tcW w:w="1417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1 раз в год</w:t>
            </w:r>
          </w:p>
        </w:tc>
        <w:tc>
          <w:tcPr>
            <w:tcW w:w="1729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22,00</w:t>
            </w:r>
          </w:p>
        </w:tc>
      </w:tr>
      <w:tr w:rsidR="00C47684" w:rsidRPr="00A769D9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32</w:t>
            </w:r>
          </w:p>
        </w:tc>
        <w:tc>
          <w:tcPr>
            <w:tcW w:w="3431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Пакет почтовый</w:t>
            </w:r>
          </w:p>
        </w:tc>
        <w:tc>
          <w:tcPr>
            <w:tcW w:w="1417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2</w:t>
            </w:r>
          </w:p>
        </w:tc>
        <w:tc>
          <w:tcPr>
            <w:tcW w:w="2240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1 раз в год</w:t>
            </w:r>
          </w:p>
        </w:tc>
        <w:tc>
          <w:tcPr>
            <w:tcW w:w="1729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 w:rsidRPr="000D650E">
              <w:t>30,0</w:t>
            </w:r>
          </w:p>
        </w:tc>
      </w:tr>
      <w:tr w:rsidR="00C47684" w:rsidRPr="000D650E" w:rsidTr="00C72F6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C47684" w:rsidRDefault="00C47684" w:rsidP="00C72F6F">
            <w:pPr>
              <w:pStyle w:val="ConsPlusNormal"/>
              <w:ind w:left="142"/>
              <w:contextualSpacing/>
              <w:jc w:val="center"/>
            </w:pPr>
            <w:r>
              <w:t>33</w:t>
            </w:r>
          </w:p>
        </w:tc>
        <w:tc>
          <w:tcPr>
            <w:tcW w:w="3431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 xml:space="preserve">Набор настольный </w:t>
            </w:r>
          </w:p>
        </w:tc>
        <w:tc>
          <w:tcPr>
            <w:tcW w:w="1417" w:type="dxa"/>
          </w:tcPr>
          <w:p w:rsidR="00C47684" w:rsidRDefault="00C47684" w:rsidP="00C72F6F">
            <w:pPr>
              <w:pStyle w:val="ConsPlusNormal"/>
              <w:contextualSpacing/>
              <w:jc w:val="center"/>
            </w:pPr>
            <w:r>
              <w:t>1</w:t>
            </w:r>
          </w:p>
        </w:tc>
        <w:tc>
          <w:tcPr>
            <w:tcW w:w="2240" w:type="dxa"/>
          </w:tcPr>
          <w:p w:rsidR="00C47684" w:rsidRDefault="00C47684" w:rsidP="00C72F6F">
            <w:pPr>
              <w:pStyle w:val="ConsPlusNormal"/>
              <w:contextualSpacing/>
            </w:pPr>
            <w:r>
              <w:t>1 раз в 4 года</w:t>
            </w:r>
          </w:p>
        </w:tc>
        <w:tc>
          <w:tcPr>
            <w:tcW w:w="1729" w:type="dxa"/>
          </w:tcPr>
          <w:p w:rsidR="00C47684" w:rsidRPr="000D650E" w:rsidRDefault="00C47684" w:rsidP="00C72F6F">
            <w:pPr>
              <w:pStyle w:val="ConsPlusNormal"/>
              <w:contextualSpacing/>
              <w:jc w:val="center"/>
            </w:pPr>
            <w:r w:rsidRPr="000D650E">
              <w:t>600,00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Pr="009C5DFF" w:rsidRDefault="00C47684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C5D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5D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5DFF">
        <w:rPr>
          <w:rFonts w:ascii="Times New Roman" w:hAnsi="Times New Roman" w:cs="Times New Roman"/>
          <w:sz w:val="28"/>
          <w:szCs w:val="28"/>
        </w:rPr>
        <w:t>. Затраты на приобретение горюче-смазочных материалов (</w:t>
      </w:r>
      <w:r w:rsidRPr="009C5D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304800"/>
            <wp:effectExtent l="0" t="0" r="0" b="0"/>
            <wp:docPr id="5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DFF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:rsidR="00C47684" w:rsidRPr="009C5DFF" w:rsidRDefault="00C47684" w:rsidP="00C47684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9C5DF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71825" cy="704850"/>
            <wp:effectExtent l="0" t="0" r="0" b="0"/>
            <wp:docPr id="6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DFF">
        <w:rPr>
          <w:rFonts w:ascii="Times New Roman" w:hAnsi="Times New Roman" w:cs="Times New Roman"/>
          <w:sz w:val="28"/>
          <w:szCs w:val="28"/>
        </w:rPr>
        <w:t>,</w:t>
      </w:r>
    </w:p>
    <w:p w:rsidR="00C47684" w:rsidRPr="009C5DFF" w:rsidRDefault="00C47684" w:rsidP="00C47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DFF">
        <w:rPr>
          <w:rFonts w:ascii="Times New Roman" w:hAnsi="Times New Roman" w:cs="Times New Roman"/>
          <w:sz w:val="28"/>
          <w:szCs w:val="28"/>
        </w:rPr>
        <w:t xml:space="preserve">где </w:t>
      </w:r>
      <w:r w:rsidRPr="009C5D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5300" cy="304800"/>
            <wp:effectExtent l="0" t="0" r="0" b="0"/>
            <wp:docPr id="7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DFF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методическим рекомендациям "Нормы расхода топлив и смазочных материалов на автомобильном транспорте", изложенным в </w:t>
      </w:r>
      <w:hyperlink r:id="rId19" w:history="1">
        <w:r w:rsidRPr="00B833AA">
          <w:rPr>
            <w:rStyle w:val="af3"/>
            <w:rFonts w:ascii="Times New Roman" w:hAnsi="Times New Roman" w:cs="Times New Roman"/>
            <w:color w:val="000000" w:themeColor="text1"/>
            <w:sz w:val="28"/>
            <w:szCs w:val="28"/>
          </w:rPr>
          <w:t>приложении</w:t>
        </w:r>
      </w:hyperlink>
      <w:r w:rsidRPr="009C5DFF">
        <w:rPr>
          <w:rFonts w:ascii="Times New Roman" w:hAnsi="Times New Roman" w:cs="Times New Roman"/>
          <w:sz w:val="28"/>
          <w:szCs w:val="28"/>
        </w:rPr>
        <w:t xml:space="preserve"> к распоряжению Министерства транспорта Российской Федерации от 14.03.2008 N АМ-23-р;</w:t>
      </w:r>
    </w:p>
    <w:p w:rsidR="00C47684" w:rsidRPr="009C5DFF" w:rsidRDefault="00C47684" w:rsidP="00C47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D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304800"/>
            <wp:effectExtent l="0" t="0" r="9525" b="0"/>
            <wp:docPr id="8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DFF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i-му транспортному средству;</w:t>
      </w:r>
    </w:p>
    <w:p w:rsidR="00C47684" w:rsidRPr="009C5DFF" w:rsidRDefault="00C47684" w:rsidP="00C47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94"/>
      <w:r w:rsidRPr="009C5D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5300" cy="304800"/>
            <wp:effectExtent l="0" t="0" r="0" b="0"/>
            <wp:docPr id="9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DFF">
        <w:rPr>
          <w:rFonts w:ascii="Times New Roman" w:hAnsi="Times New Roman" w:cs="Times New Roman"/>
          <w:sz w:val="28"/>
          <w:szCs w:val="28"/>
        </w:rPr>
        <w:t xml:space="preserve"> - километраж использования i-го транспортного средства в соответствующем финансовом году.</w:t>
      </w:r>
    </w:p>
    <w:tbl>
      <w:tblPr>
        <w:tblpPr w:leftFromText="180" w:rightFromText="180" w:vertAnchor="text" w:horzAnchor="margin" w:tblpX="74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C47684" w:rsidRPr="00A769D9" w:rsidTr="00C72F6F">
        <w:tc>
          <w:tcPr>
            <w:tcW w:w="3397" w:type="dxa"/>
            <w:vAlign w:val="center"/>
          </w:tcPr>
          <w:bookmarkEnd w:id="19"/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более,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литров в год</w:t>
            </w:r>
          </w:p>
        </w:tc>
        <w:tc>
          <w:tcPr>
            <w:tcW w:w="3402" w:type="dxa"/>
            <w:vAlign w:val="center"/>
          </w:tcPr>
          <w:p w:rsidR="00C47684" w:rsidRPr="00A769D9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A769D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  <w:tr w:rsidR="00C47684" w:rsidRPr="00F076F9" w:rsidTr="00C72F6F">
        <w:tc>
          <w:tcPr>
            <w:tcW w:w="3397" w:type="dxa"/>
            <w:vAlign w:val="center"/>
          </w:tcPr>
          <w:p w:rsidR="00C47684" w:rsidRPr="00AD1CE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 xml:space="preserve">Бензин автомобильный </w:t>
            </w:r>
          </w:p>
          <w:p w:rsidR="00C47684" w:rsidRPr="00AD1CE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(АИ – 92)</w:t>
            </w:r>
          </w:p>
        </w:tc>
        <w:tc>
          <w:tcPr>
            <w:tcW w:w="2835" w:type="dxa"/>
            <w:vAlign w:val="center"/>
          </w:tcPr>
          <w:p w:rsidR="00C47684" w:rsidRPr="00AD1CE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  <w:tc>
          <w:tcPr>
            <w:tcW w:w="3402" w:type="dxa"/>
            <w:vAlign w:val="center"/>
          </w:tcPr>
          <w:p w:rsidR="00C47684" w:rsidRPr="00AD1CE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150 660,00</w:t>
            </w:r>
          </w:p>
        </w:tc>
      </w:tr>
    </w:tbl>
    <w:p w:rsidR="00C47684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0" w:name="sub_695"/>
      <w:r w:rsidRPr="00E1063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10634">
        <w:rPr>
          <w:rFonts w:ascii="Times New Roman" w:hAnsi="Times New Roman" w:cs="Times New Roman"/>
          <w:sz w:val="28"/>
          <w:szCs w:val="28"/>
        </w:rPr>
        <w:t xml:space="preserve">.3. Затраты на приобретение запасных </w:t>
      </w:r>
      <w:r>
        <w:rPr>
          <w:rFonts w:ascii="Times New Roman" w:hAnsi="Times New Roman" w:cs="Times New Roman"/>
          <w:sz w:val="28"/>
          <w:szCs w:val="28"/>
        </w:rPr>
        <w:t>частей для транспортных средств</w:t>
      </w:r>
      <w:r w:rsidRPr="00E1063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484"/>
        <w:gridCol w:w="2552"/>
        <w:gridCol w:w="2909"/>
      </w:tblGrid>
      <w:tr w:rsidR="00C47684" w:rsidRPr="00C75A90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Наименование товара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Норматив количества (в расчете на год), не более шт.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 xml:space="preserve">Норматив цены за </w:t>
            </w:r>
            <w:r>
              <w:t>шт.</w:t>
            </w:r>
            <w:r w:rsidRPr="00C75A90">
              <w:t>, не более руб.</w:t>
            </w:r>
          </w:p>
        </w:tc>
      </w:tr>
      <w:tr w:rsidR="00C47684" w:rsidRPr="00C16335" w:rsidTr="00C72F6F">
        <w:trPr>
          <w:trHeight w:val="28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Комплект ковриков автомобильных</w:t>
            </w:r>
            <w:r>
              <w:t xml:space="preserve"> (резиновые)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комп.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1 850,00</w:t>
            </w:r>
          </w:p>
        </w:tc>
      </w:tr>
      <w:tr w:rsidR="00C47684" w:rsidRPr="00C16335" w:rsidTr="00C72F6F">
        <w:trPr>
          <w:trHeight w:val="28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>
              <w:t>А</w:t>
            </w:r>
            <w:r w:rsidRPr="00AD1CE4">
              <w:t>втомобильные</w:t>
            </w:r>
            <w:r>
              <w:t xml:space="preserve"> шины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4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3 850,00</w:t>
            </w:r>
          </w:p>
        </w:tc>
      </w:tr>
    </w:tbl>
    <w:p w:rsidR="00C47684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20"/>
    <w:p w:rsidR="00C47684" w:rsidRPr="001564E1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564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64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64E1">
        <w:rPr>
          <w:rFonts w:ascii="Times New Roman" w:hAnsi="Times New Roman" w:cs="Times New Roman"/>
          <w:sz w:val="28"/>
          <w:szCs w:val="28"/>
        </w:rPr>
        <w:t>. Иные затраты, относящиеся к затратам на приобретение материальных запасов (З</w:t>
      </w:r>
      <w:r>
        <w:rPr>
          <w:rFonts w:ascii="Times New Roman" w:hAnsi="Times New Roman" w:cs="Times New Roman"/>
          <w:szCs w:val="28"/>
        </w:rPr>
        <w:t>мар</w:t>
      </w:r>
      <w:r w:rsidRPr="001564E1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C47684" w:rsidRPr="001564E1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мар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мар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мар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47684" w:rsidRPr="001564E1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4E1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мар</m:t>
            </m:r>
          </m:sub>
        </m:sSub>
      </m:oMath>
      <w:r w:rsidRPr="001564E1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i-го товара;</w:t>
      </w:r>
    </w:p>
    <w:p w:rsidR="00C47684" w:rsidRDefault="005E777B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мар</m:t>
            </m:r>
          </m:sub>
        </m:sSub>
      </m:oMath>
      <w:r w:rsidR="00C47684" w:rsidRPr="001564E1">
        <w:rPr>
          <w:rFonts w:ascii="Times New Roman" w:hAnsi="Times New Roman" w:cs="Times New Roman"/>
          <w:sz w:val="28"/>
          <w:szCs w:val="28"/>
        </w:rPr>
        <w:t>– цена приобретаемого i-го товара, которая определяется по минимальным фактическим затратам в отчетном финансовом году на i-й товар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C47684" w:rsidRPr="001564E1" w:rsidRDefault="00C47684" w:rsidP="00C4768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4.4.4.1. Приобретение знаков почтовой оплаты: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484"/>
        <w:gridCol w:w="2768"/>
        <w:gridCol w:w="2477"/>
      </w:tblGrid>
      <w:tr w:rsidR="00C47684" w:rsidRPr="00C75A90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Наименование товара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Единица измерения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Норматив количества</w:t>
            </w:r>
            <w:r w:rsidR="00B833AA">
              <w:t xml:space="preserve"> </w:t>
            </w:r>
            <w:r w:rsidRPr="00C75A90">
              <w:t>для всех должностей</w:t>
            </w:r>
          </w:p>
          <w:p w:rsidR="00B833AA" w:rsidRDefault="00C47684" w:rsidP="00C72F6F">
            <w:pPr>
              <w:pStyle w:val="ConsPlusNormal"/>
              <w:jc w:val="center"/>
            </w:pPr>
            <w:r w:rsidRPr="00C75A90">
              <w:t xml:space="preserve">(в расчете на год), </w:t>
            </w:r>
          </w:p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не более шт.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 xml:space="preserve">Норматив цены за </w:t>
            </w:r>
            <w:r>
              <w:t>шт.</w:t>
            </w:r>
            <w:r w:rsidRPr="00C75A90">
              <w:t>, не более руб.</w:t>
            </w:r>
          </w:p>
        </w:tc>
      </w:tr>
      <w:tr w:rsidR="00C47684" w:rsidRPr="00C16335" w:rsidTr="00C72F6F">
        <w:trPr>
          <w:trHeight w:val="28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Почтовые марки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110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25,00</w:t>
            </w:r>
          </w:p>
        </w:tc>
      </w:tr>
      <w:tr w:rsidR="00C47684" w:rsidRPr="00C16335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Почтовые марки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100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10,00</w:t>
            </w:r>
          </w:p>
        </w:tc>
      </w:tr>
      <w:tr w:rsidR="00C47684" w:rsidRPr="00C16335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Почтовые марки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200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4,00</w:t>
            </w:r>
          </w:p>
        </w:tc>
      </w:tr>
      <w:tr w:rsidR="00C47684" w:rsidRPr="00C16335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Почтовые марки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200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3,00</w:t>
            </w:r>
          </w:p>
        </w:tc>
      </w:tr>
      <w:tr w:rsidR="00C47684" w:rsidRPr="00C16335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Почтовые марки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460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1,50</w:t>
            </w:r>
          </w:p>
        </w:tc>
      </w:tr>
      <w:tr w:rsidR="00C47684" w:rsidRPr="00C16335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Почтовые марки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260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1,00</w:t>
            </w:r>
          </w:p>
        </w:tc>
      </w:tr>
      <w:tr w:rsidR="00C47684" w:rsidRPr="006545D5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>
              <w:t>Маркированные почтовые конверты с литерой «А» 110х220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pStyle w:val="ConsPlusNormal"/>
              <w:jc w:val="center"/>
            </w:pPr>
          </w:p>
          <w:p w:rsidR="00C47684" w:rsidRPr="00C75A90" w:rsidRDefault="00C47684" w:rsidP="00C72F6F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pStyle w:val="ConsPlusNormal"/>
              <w:jc w:val="center"/>
            </w:pPr>
          </w:p>
          <w:p w:rsidR="00C47684" w:rsidRPr="00C75A90" w:rsidRDefault="00C47684" w:rsidP="00C72F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16335" w:rsidRDefault="00C47684" w:rsidP="00C72F6F">
            <w:pPr>
              <w:pStyle w:val="ConsPlusNormal"/>
              <w:jc w:val="center"/>
              <w:rPr>
                <w:highlight w:val="yellow"/>
              </w:rPr>
            </w:pPr>
          </w:p>
          <w:p w:rsidR="00C47684" w:rsidRPr="00C16335" w:rsidRDefault="00C47684" w:rsidP="00C72F6F">
            <w:pPr>
              <w:pStyle w:val="ConsPlusNormal"/>
              <w:jc w:val="center"/>
              <w:rPr>
                <w:highlight w:val="yellow"/>
              </w:rPr>
            </w:pPr>
            <w:r w:rsidRPr="00897172">
              <w:t>30,0</w:t>
            </w:r>
          </w:p>
        </w:tc>
      </w:tr>
      <w:tr w:rsidR="00C47684" w:rsidRPr="006545D5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pStyle w:val="ConsPlusNormal"/>
              <w:jc w:val="center"/>
            </w:pPr>
            <w:r>
              <w:t>Маркированные почтовые конверты с литерой «А» 162х229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pStyle w:val="ConsPlusNormal"/>
              <w:jc w:val="center"/>
            </w:pPr>
          </w:p>
          <w:p w:rsidR="00C47684" w:rsidRDefault="00C47684" w:rsidP="00C72F6F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pStyle w:val="ConsPlusNormal"/>
              <w:jc w:val="center"/>
            </w:pPr>
          </w:p>
          <w:p w:rsidR="00C47684" w:rsidRDefault="00C47684" w:rsidP="00C72F6F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16335" w:rsidRDefault="00C47684" w:rsidP="00C72F6F">
            <w:pPr>
              <w:pStyle w:val="ConsPlusNormal"/>
              <w:jc w:val="center"/>
              <w:rPr>
                <w:highlight w:val="yellow"/>
              </w:rPr>
            </w:pPr>
          </w:p>
          <w:p w:rsidR="00C47684" w:rsidRPr="00C16335" w:rsidRDefault="00C47684" w:rsidP="00C72F6F">
            <w:pPr>
              <w:pStyle w:val="ConsPlusNormal"/>
              <w:jc w:val="center"/>
              <w:rPr>
                <w:highlight w:val="yellow"/>
              </w:rPr>
            </w:pPr>
            <w:r w:rsidRPr="00897172">
              <w:t>32,0</w:t>
            </w:r>
          </w:p>
        </w:tc>
      </w:tr>
    </w:tbl>
    <w:p w:rsidR="00C47684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4.4.4.2.</w:t>
      </w:r>
      <w:r w:rsidR="00C72F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Приобретение прочих материальных запасов для служебного автомобиля: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1484"/>
        <w:gridCol w:w="2552"/>
        <w:gridCol w:w="2693"/>
      </w:tblGrid>
      <w:tr w:rsidR="00C47684" w:rsidRPr="00C75A90" w:rsidTr="00C72F6F"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Наименование товара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>Норматив количества (в расчете на год), не более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C75A90" w:rsidRDefault="00C47684" w:rsidP="00C72F6F">
            <w:pPr>
              <w:pStyle w:val="ConsPlusNormal"/>
              <w:jc w:val="center"/>
            </w:pPr>
            <w:r w:rsidRPr="00C75A90">
              <w:t xml:space="preserve">Норматив цены за </w:t>
            </w:r>
            <w:r>
              <w:t>шт.</w:t>
            </w:r>
            <w:r w:rsidRPr="00C75A90">
              <w:t>, не более руб.</w:t>
            </w:r>
          </w:p>
        </w:tc>
      </w:tr>
      <w:tr w:rsidR="00C47684" w:rsidRPr="00C16335" w:rsidTr="00C72F6F">
        <w:trPr>
          <w:trHeight w:val="28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Аптечка автомобильная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560,00</w:t>
            </w:r>
          </w:p>
        </w:tc>
      </w:tr>
      <w:tr w:rsidR="00C47684" w:rsidRPr="00C16335" w:rsidTr="00C72F6F">
        <w:trPr>
          <w:trHeight w:val="28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Знак аварийной остановки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309,00</w:t>
            </w:r>
          </w:p>
        </w:tc>
      </w:tr>
      <w:tr w:rsidR="00C47684" w:rsidRPr="00C16335" w:rsidTr="00C72F6F">
        <w:trPr>
          <w:trHeight w:val="283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Стеклоомывающая жидкость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AD1CE4" w:rsidRDefault="00C47684" w:rsidP="00C72F6F">
            <w:pPr>
              <w:pStyle w:val="ConsPlusNormal"/>
              <w:jc w:val="center"/>
            </w:pPr>
            <w:r w:rsidRPr="00AD1CE4">
              <w:t>80,0</w:t>
            </w:r>
          </w:p>
        </w:tc>
      </w:tr>
    </w:tbl>
    <w:p w:rsidR="00C47684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684" w:rsidRPr="00FB41D7" w:rsidRDefault="00C47684" w:rsidP="00C47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665"/>
      <w:r>
        <w:rPr>
          <w:rFonts w:ascii="Times New Roman" w:hAnsi="Times New Roman" w:cs="Times New Roman"/>
          <w:sz w:val="28"/>
          <w:szCs w:val="28"/>
        </w:rPr>
        <w:t>4.5.</w:t>
      </w:r>
      <w:r w:rsidR="007F34A8">
        <w:rPr>
          <w:rFonts w:ascii="Times New Roman" w:hAnsi="Times New Roman" w:cs="Times New Roman"/>
          <w:sz w:val="28"/>
          <w:szCs w:val="28"/>
        </w:rPr>
        <w:t xml:space="preserve"> </w:t>
      </w:r>
      <w:r w:rsidRPr="00FB41D7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оборудования.</w:t>
      </w:r>
    </w:p>
    <w:p w:rsidR="00C47684" w:rsidRPr="005B11E1" w:rsidRDefault="00C47684" w:rsidP="00C47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651"/>
      <w:bookmarkEnd w:id="21"/>
      <w:r>
        <w:rPr>
          <w:rFonts w:ascii="Times New Roman" w:hAnsi="Times New Roman" w:cs="Times New Roman"/>
          <w:sz w:val="28"/>
          <w:szCs w:val="28"/>
        </w:rPr>
        <w:t>4</w:t>
      </w:r>
      <w:r w:rsidRPr="00FB41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41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F34A8">
        <w:rPr>
          <w:rFonts w:ascii="Times New Roman" w:hAnsi="Times New Roman" w:cs="Times New Roman"/>
          <w:sz w:val="28"/>
          <w:szCs w:val="28"/>
        </w:rPr>
        <w:t xml:space="preserve"> </w:t>
      </w:r>
      <w:r w:rsidRPr="00FB41D7">
        <w:rPr>
          <w:rFonts w:ascii="Times New Roman" w:hAnsi="Times New Roman" w:cs="Times New Roman"/>
          <w:sz w:val="28"/>
          <w:szCs w:val="28"/>
        </w:rPr>
        <w:t>Затраты на аренду помещений (</w:t>
      </w:r>
      <w:r w:rsidRPr="00FB41D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304800"/>
            <wp:effectExtent l="0" t="0" r="0" b="0"/>
            <wp:docPr id="1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41D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22"/>
    <w:p w:rsidR="00C47684" w:rsidRDefault="00C47684" w:rsidP="00C47684">
      <w:pPr>
        <w:spacing w:after="0" w:line="240" w:lineRule="auto"/>
        <w:jc w:val="both"/>
      </w:pPr>
    </w:p>
    <w:p w:rsidR="00C47684" w:rsidRDefault="00C47684" w:rsidP="00C47684">
      <w:pPr>
        <w:spacing w:after="0" w:line="240" w:lineRule="auto"/>
        <w:ind w:firstLine="698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628900" cy="771525"/>
            <wp:effectExtent l="0" t="0" r="0" b="0"/>
            <wp:docPr id="1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C47684" w:rsidRDefault="00C47684" w:rsidP="00C47684">
      <w:pPr>
        <w:spacing w:after="0" w:line="240" w:lineRule="auto"/>
      </w:pPr>
    </w:p>
    <w:p w:rsidR="00C47684" w:rsidRPr="005B11E1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11E1">
        <w:rPr>
          <w:rFonts w:ascii="Times New Roman" w:hAnsi="Times New Roman" w:cs="Times New Roman"/>
          <w:sz w:val="28"/>
          <w:szCs w:val="28"/>
        </w:rPr>
        <w:t xml:space="preserve">где </w:t>
      </w:r>
      <w:r w:rsidRPr="005B11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304800"/>
            <wp:effectExtent l="0" t="0" r="0" b="0"/>
            <wp:docPr id="1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1E1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i-й арендуемой площади;</w:t>
      </w:r>
    </w:p>
    <w:p w:rsidR="00C47684" w:rsidRPr="005B11E1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11E1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B11E1">
        <w:rPr>
          <w:rFonts w:ascii="Times New Roman" w:hAnsi="Times New Roman" w:cs="Times New Roman"/>
          <w:sz w:val="28"/>
          <w:szCs w:val="28"/>
        </w:rPr>
        <w:t xml:space="preserve"> площадь</w:t>
      </w:r>
      <w:r>
        <w:rPr>
          <w:rFonts w:ascii="Times New Roman" w:hAnsi="Times New Roman" w:cs="Times New Roman"/>
          <w:sz w:val="28"/>
          <w:szCs w:val="28"/>
        </w:rPr>
        <w:t xml:space="preserve"> на одного работника;</w:t>
      </w:r>
    </w:p>
    <w:p w:rsidR="00C47684" w:rsidRPr="005B11E1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11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304800"/>
            <wp:effectExtent l="0" t="0" r="9525" b="0"/>
            <wp:docPr id="1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1E1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 кв. метр i-й арендуемой площади;</w:t>
      </w:r>
    </w:p>
    <w:p w:rsidR="00C47684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11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304800"/>
            <wp:effectExtent l="0" t="0" r="0" b="0"/>
            <wp:docPr id="1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11E1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560"/>
        <w:gridCol w:w="1842"/>
        <w:gridCol w:w="1276"/>
        <w:gridCol w:w="2552"/>
      </w:tblGrid>
      <w:tr w:rsidR="00C47684" w:rsidRPr="005F569B" w:rsidTr="00C72F6F">
        <w:trPr>
          <w:trHeight w:val="441"/>
        </w:trPr>
        <w:tc>
          <w:tcPr>
            <w:tcW w:w="2155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69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560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69B">
              <w:rPr>
                <w:rFonts w:ascii="Times New Roman" w:hAnsi="Times New Roman" w:cs="Times New Roman"/>
                <w:sz w:val="28"/>
                <w:szCs w:val="28"/>
              </w:rPr>
              <w:t>Общая площадь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83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5F569B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1842" w:type="dxa"/>
            <w:vAlign w:val="center"/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</w:t>
            </w:r>
          </w:p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месяцев</w:t>
            </w:r>
          </w:p>
        </w:tc>
        <w:tc>
          <w:tcPr>
            <w:tcW w:w="2552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69B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цены объекта, 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руб., в год</w:t>
            </w:r>
          </w:p>
        </w:tc>
      </w:tr>
      <w:tr w:rsidR="00C47684" w:rsidRPr="005F569B" w:rsidTr="00C72F6F">
        <w:tc>
          <w:tcPr>
            <w:tcW w:w="2155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569B">
              <w:rPr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</w:tc>
        <w:tc>
          <w:tcPr>
            <w:tcW w:w="1560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  <w:vAlign w:val="center"/>
          </w:tcPr>
          <w:p w:rsidR="00C47684" w:rsidRPr="005F569B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1 200 000,00</w:t>
            </w:r>
          </w:p>
        </w:tc>
      </w:tr>
    </w:tbl>
    <w:p w:rsidR="00C47684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684" w:rsidRPr="00FB41D7" w:rsidRDefault="00C47684" w:rsidP="00C47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666"/>
      <w:r>
        <w:rPr>
          <w:rFonts w:ascii="Times New Roman" w:hAnsi="Times New Roman" w:cs="Times New Roman"/>
          <w:sz w:val="28"/>
          <w:szCs w:val="28"/>
        </w:rPr>
        <w:t>4</w:t>
      </w:r>
      <w:r w:rsidRPr="00FB41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B41D7">
        <w:rPr>
          <w:rFonts w:ascii="Times New Roman" w:hAnsi="Times New Roman" w:cs="Times New Roman"/>
          <w:sz w:val="28"/>
          <w:szCs w:val="28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C47684" w:rsidRPr="00FB41D7" w:rsidRDefault="00C47684" w:rsidP="00C47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6662"/>
      <w:bookmarkEnd w:id="23"/>
      <w:r>
        <w:rPr>
          <w:rFonts w:ascii="Times New Roman" w:hAnsi="Times New Roman" w:cs="Times New Roman"/>
          <w:sz w:val="28"/>
          <w:szCs w:val="28"/>
        </w:rPr>
        <w:t>4</w:t>
      </w:r>
      <w:r w:rsidRPr="00FB41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B41D7">
        <w:rPr>
          <w:rFonts w:ascii="Times New Roman" w:hAnsi="Times New Roman" w:cs="Times New Roman"/>
          <w:sz w:val="28"/>
          <w:szCs w:val="28"/>
        </w:rPr>
        <w:t>.1. Затраты на техническое обслуживание и ремонт транспортных средств определяются по формуле:</w:t>
      </w:r>
    </w:p>
    <w:bookmarkEnd w:id="24"/>
    <w:p w:rsidR="00C47684" w:rsidRPr="00325729" w:rsidRDefault="00C47684" w:rsidP="00C47684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3257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71725" cy="771525"/>
            <wp:effectExtent l="0" t="0" r="0" b="0"/>
            <wp:docPr id="15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729">
        <w:rPr>
          <w:rFonts w:ascii="Times New Roman" w:hAnsi="Times New Roman" w:cs="Times New Roman"/>
          <w:sz w:val="28"/>
          <w:szCs w:val="28"/>
        </w:rPr>
        <w:t>,</w:t>
      </w:r>
    </w:p>
    <w:p w:rsidR="00C47684" w:rsidRPr="00325729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729">
        <w:rPr>
          <w:rFonts w:ascii="Times New Roman" w:hAnsi="Times New Roman" w:cs="Times New Roman"/>
          <w:sz w:val="28"/>
          <w:szCs w:val="28"/>
        </w:rPr>
        <w:t xml:space="preserve">где </w:t>
      </w:r>
      <w:r w:rsidRPr="003257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075" cy="304800"/>
            <wp:effectExtent l="0" t="0" r="0" b="0"/>
            <wp:docPr id="16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729">
        <w:rPr>
          <w:rFonts w:ascii="Times New Roman" w:hAnsi="Times New Roman" w:cs="Times New Roman"/>
          <w:sz w:val="28"/>
          <w:szCs w:val="28"/>
        </w:rPr>
        <w:t xml:space="preserve"> - количество i-х транспортных средств;</w:t>
      </w:r>
    </w:p>
    <w:p w:rsidR="00C47684" w:rsidRPr="00325729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7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075" cy="304800"/>
            <wp:effectExtent l="0" t="0" r="0" b="0"/>
            <wp:docPr id="17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729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i-го транспортного средства.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3686"/>
      </w:tblGrid>
      <w:tr w:rsidR="00C47684" w:rsidRPr="0084489E" w:rsidTr="00C72F6F">
        <w:trPr>
          <w:trHeight w:val="416"/>
        </w:trPr>
        <w:tc>
          <w:tcPr>
            <w:tcW w:w="3119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551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средств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3686" w:type="dxa"/>
            <w:vAlign w:val="center"/>
          </w:tcPr>
          <w:p w:rsidR="00C47684" w:rsidRPr="0084489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ц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 обслуживания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 средства</w:t>
            </w:r>
            <w:r w:rsidRPr="0084489E">
              <w:rPr>
                <w:rFonts w:ascii="Times New Roman" w:hAnsi="Times New Roman" w:cs="Times New Roman"/>
                <w:sz w:val="28"/>
                <w:szCs w:val="28"/>
              </w:rPr>
              <w:t>, не более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</w:tr>
      <w:tr w:rsidR="00C47684" w:rsidRPr="00BE3DE0" w:rsidTr="00C72F6F">
        <w:trPr>
          <w:trHeight w:val="392"/>
        </w:trPr>
        <w:tc>
          <w:tcPr>
            <w:tcW w:w="3119" w:type="dxa"/>
            <w:vAlign w:val="center"/>
          </w:tcPr>
          <w:p w:rsidR="00C47684" w:rsidRPr="00AD1CE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</w:tc>
        <w:tc>
          <w:tcPr>
            <w:tcW w:w="2551" w:type="dxa"/>
            <w:vAlign w:val="center"/>
          </w:tcPr>
          <w:p w:rsidR="00C47684" w:rsidRPr="00AD1CE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:rsidR="00C47684" w:rsidRPr="00AD1CE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CE4">
              <w:rPr>
                <w:rFonts w:ascii="Times New Roman" w:hAnsi="Times New Roman" w:cs="Times New Roman"/>
                <w:sz w:val="28"/>
                <w:szCs w:val="28"/>
              </w:rPr>
              <w:t>9 400,00</w:t>
            </w:r>
          </w:p>
        </w:tc>
      </w:tr>
    </w:tbl>
    <w:p w:rsidR="00C47684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684" w:rsidRPr="000A3A01" w:rsidRDefault="00C47684" w:rsidP="00C47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1959">
        <w:rPr>
          <w:rFonts w:ascii="Times New Roman" w:hAnsi="Times New Roman" w:cs="Times New Roman"/>
          <w:sz w:val="28"/>
          <w:szCs w:val="28"/>
        </w:rPr>
        <w:t xml:space="preserve">4.7. </w:t>
      </w:r>
      <w:r w:rsidRPr="000A3A01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C47684" w:rsidRDefault="00C47684" w:rsidP="00C47684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25" w:name="sub_681"/>
      <w:r>
        <w:rPr>
          <w:rFonts w:ascii="Times New Roman" w:hAnsi="Times New Roman" w:cs="Times New Roman"/>
          <w:sz w:val="28"/>
          <w:szCs w:val="28"/>
        </w:rPr>
        <w:t>4</w:t>
      </w:r>
      <w:r w:rsidRPr="000A3A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A3A01">
        <w:rPr>
          <w:rFonts w:ascii="Times New Roman" w:hAnsi="Times New Roman" w:cs="Times New Roman"/>
          <w:sz w:val="28"/>
          <w:szCs w:val="28"/>
        </w:rPr>
        <w:t>.1. Затраты на приобретение транспортных средств</w:t>
      </w:r>
      <w:r>
        <w:rPr>
          <w:rFonts w:ascii="Times New Roman" w:hAnsi="Times New Roman" w:cs="Times New Roman"/>
          <w:sz w:val="28"/>
          <w:szCs w:val="28"/>
        </w:rPr>
        <w:t>:</w:t>
      </w:r>
      <w:bookmarkEnd w:id="25"/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2"/>
        <w:gridCol w:w="2268"/>
        <w:gridCol w:w="1984"/>
        <w:gridCol w:w="2127"/>
      </w:tblGrid>
      <w:tr w:rsidR="00C47684" w:rsidRPr="000E1E2E" w:rsidTr="00C72F6F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Категория/группа должностей/назначение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Наименование затрат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Норматив количества,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Цена за шт., не более руб.  в год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1 002 990,0</w:t>
            </w:r>
          </w:p>
        </w:tc>
      </w:tr>
    </w:tbl>
    <w:p w:rsidR="00C47684" w:rsidRDefault="00C47684" w:rsidP="00C47684">
      <w:pPr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6" w:name="sub_682"/>
      <w:r>
        <w:rPr>
          <w:rFonts w:ascii="Times New Roman" w:hAnsi="Times New Roman" w:cs="Times New Roman"/>
          <w:sz w:val="28"/>
          <w:szCs w:val="28"/>
        </w:rPr>
        <w:t>4.7.2</w:t>
      </w:r>
      <w:r w:rsidR="00E263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Затраты на приобретение мебели</w:t>
      </w:r>
      <w:r w:rsidRPr="000A3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2"/>
        <w:gridCol w:w="1984"/>
        <w:gridCol w:w="1560"/>
        <w:gridCol w:w="1417"/>
        <w:gridCol w:w="1418"/>
      </w:tblGrid>
      <w:tr w:rsidR="00C47684" w:rsidRPr="000E1E2E" w:rsidTr="00C72F6F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Категория/группа должностей/назначение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Наименование затрат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Количество работников,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Норматив количества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 ед.</w:t>
            </w: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Цена за шт., не более руб.  в год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 письменный деревянный офисный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5 690,00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Тумба офисная деревянная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6 080,00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 для одежды деревянный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11 450,00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 деревянный офисный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13 400,00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 деревянная офисная прочая (подставка под системный блок)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1 100,00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 для сидения (кресло офисное)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1 960,00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Мебель для сидения (стул  офисный)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860,00</w:t>
            </w:r>
          </w:p>
        </w:tc>
      </w:tr>
    </w:tbl>
    <w:p w:rsidR="00C47684" w:rsidRDefault="00C47684" w:rsidP="00C47684">
      <w:pPr>
        <w:rPr>
          <w:rFonts w:ascii="Times New Roman" w:hAnsi="Times New Roman" w:cs="Times New Roman"/>
          <w:sz w:val="28"/>
          <w:szCs w:val="28"/>
        </w:rPr>
      </w:pPr>
    </w:p>
    <w:p w:rsidR="00C47684" w:rsidRPr="00E71959" w:rsidRDefault="00C47684" w:rsidP="00C476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7" w:name="sub_684"/>
      <w:r w:rsidRPr="00E71959">
        <w:rPr>
          <w:rFonts w:ascii="Times New Roman" w:hAnsi="Times New Roman" w:cs="Times New Roman"/>
          <w:sz w:val="28"/>
          <w:szCs w:val="28"/>
        </w:rPr>
        <w:t>4.7.3. Иные затраты, относящиеся к затратам на приобретение основных средств:</w:t>
      </w: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2"/>
        <w:gridCol w:w="2835"/>
        <w:gridCol w:w="1701"/>
        <w:gridCol w:w="1843"/>
      </w:tblGrid>
      <w:tr w:rsidR="00C47684" w:rsidRPr="000E1E2E" w:rsidTr="00C72F6F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27"/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Категория/группа должностей/назначение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Наименование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Норматив количества,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E1E2E">
              <w:rPr>
                <w:rFonts w:ascii="Times New Roman" w:hAnsi="Times New Roman" w:cs="Times New Roman"/>
                <w:sz w:val="27"/>
                <w:szCs w:val="27"/>
              </w:rPr>
              <w:t>Цена за шт., не более руб.  в год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3 980,00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Лазерный дальномер-рулетка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5 990,00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Цифровой фотоаппарат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7 999,00</w:t>
            </w:r>
          </w:p>
        </w:tc>
      </w:tr>
      <w:tr w:rsidR="00C47684" w:rsidRPr="000E1E2E" w:rsidTr="00C72F6F">
        <w:trPr>
          <w:trHeight w:val="1945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0E1E2E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 для обеспечения деятельности ГКУ РО «Фонд имущества Ростовской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Огнетушитель порошковый для автомобиля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84" w:rsidRPr="00897172" w:rsidRDefault="00C47684" w:rsidP="00C72F6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172">
              <w:rPr>
                <w:rFonts w:ascii="Times New Roman" w:hAnsi="Times New Roman" w:cs="Times New Roman"/>
                <w:sz w:val="28"/>
                <w:szCs w:val="28"/>
              </w:rPr>
              <w:t>455,77</w:t>
            </w:r>
          </w:p>
        </w:tc>
      </w:tr>
      <w:bookmarkEnd w:id="26"/>
    </w:tbl>
    <w:p w:rsidR="00C47684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684" w:rsidRDefault="00C47684" w:rsidP="00C47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013B" w:rsidRDefault="0017013B" w:rsidP="00170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013B" w:rsidRDefault="0017013B" w:rsidP="00170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013B" w:rsidRPr="005B2D59" w:rsidRDefault="0017013B" w:rsidP="00170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D59">
        <w:rPr>
          <w:rFonts w:ascii="Times New Roman" w:hAnsi="Times New Roman" w:cs="Times New Roman"/>
          <w:sz w:val="28"/>
          <w:szCs w:val="28"/>
        </w:rPr>
        <w:t>Начальник финансово-экономического</w:t>
      </w:r>
    </w:p>
    <w:p w:rsidR="002C42D1" w:rsidRPr="005B2D59" w:rsidRDefault="0017013B" w:rsidP="009D2FA7">
      <w:pPr>
        <w:spacing w:after="0" w:line="240" w:lineRule="auto"/>
      </w:pPr>
      <w:r w:rsidRPr="005B2D59">
        <w:rPr>
          <w:rFonts w:ascii="Times New Roman" w:hAnsi="Times New Roman" w:cs="Times New Roman"/>
          <w:sz w:val="28"/>
          <w:szCs w:val="28"/>
        </w:rPr>
        <w:t>отде</w:t>
      </w:r>
      <w:bookmarkStart w:id="28" w:name="_GoBack"/>
      <w:bookmarkEnd w:id="28"/>
      <w:r w:rsidRPr="005B2D59">
        <w:rPr>
          <w:rFonts w:ascii="Times New Roman" w:hAnsi="Times New Roman" w:cs="Times New Roman"/>
          <w:sz w:val="28"/>
          <w:szCs w:val="28"/>
        </w:rPr>
        <w:t xml:space="preserve">ла – главный бухгалтер   </w:t>
      </w:r>
      <w:r w:rsidRPr="005B2D59">
        <w:rPr>
          <w:rFonts w:ascii="Times New Roman" w:hAnsi="Times New Roman" w:cs="Times New Roman"/>
          <w:sz w:val="28"/>
          <w:szCs w:val="28"/>
        </w:rPr>
        <w:tab/>
      </w:r>
      <w:r w:rsidRPr="005B2D59">
        <w:rPr>
          <w:rFonts w:ascii="Times New Roman" w:hAnsi="Times New Roman" w:cs="Times New Roman"/>
          <w:sz w:val="28"/>
          <w:szCs w:val="28"/>
        </w:rPr>
        <w:tab/>
      </w:r>
      <w:r w:rsidRPr="005B2D59">
        <w:rPr>
          <w:rFonts w:ascii="Times New Roman" w:hAnsi="Times New Roman" w:cs="Times New Roman"/>
          <w:sz w:val="28"/>
          <w:szCs w:val="28"/>
        </w:rPr>
        <w:tab/>
      </w:r>
      <w:r w:rsidRPr="005B2D59">
        <w:rPr>
          <w:rFonts w:ascii="Times New Roman" w:hAnsi="Times New Roman" w:cs="Times New Roman"/>
          <w:sz w:val="28"/>
          <w:szCs w:val="28"/>
        </w:rPr>
        <w:tab/>
      </w:r>
      <w:r w:rsidRPr="005B2D59">
        <w:rPr>
          <w:rFonts w:ascii="Times New Roman" w:hAnsi="Times New Roman" w:cs="Times New Roman"/>
          <w:sz w:val="28"/>
          <w:szCs w:val="28"/>
        </w:rPr>
        <w:tab/>
        <w:t xml:space="preserve">        А.С. Веретенникова</w:t>
      </w:r>
    </w:p>
    <w:sectPr w:rsidR="002C42D1" w:rsidRPr="005B2D59" w:rsidSect="005356E6">
      <w:pgSz w:w="11905" w:h="16838"/>
      <w:pgMar w:top="568" w:right="850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BC6" w:rsidRDefault="00912BC6" w:rsidP="00A5753D">
      <w:pPr>
        <w:spacing w:after="0" w:line="240" w:lineRule="auto"/>
      </w:pPr>
      <w:r>
        <w:separator/>
      </w:r>
    </w:p>
  </w:endnote>
  <w:endnote w:type="continuationSeparator" w:id="0">
    <w:p w:rsidR="00912BC6" w:rsidRDefault="00912BC6" w:rsidP="00A5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BC6" w:rsidRDefault="00912BC6" w:rsidP="00A5753D">
      <w:pPr>
        <w:spacing w:after="0" w:line="240" w:lineRule="auto"/>
      </w:pPr>
      <w:r>
        <w:separator/>
      </w:r>
    </w:p>
  </w:footnote>
  <w:footnote w:type="continuationSeparator" w:id="0">
    <w:p w:rsidR="00912BC6" w:rsidRDefault="00912BC6" w:rsidP="00A57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4E33"/>
    <w:multiLevelType w:val="hybridMultilevel"/>
    <w:tmpl w:val="594077E0"/>
    <w:lvl w:ilvl="0" w:tplc="4C548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364B8"/>
    <w:multiLevelType w:val="hybridMultilevel"/>
    <w:tmpl w:val="DBCA77C2"/>
    <w:lvl w:ilvl="0" w:tplc="75A810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3867D8"/>
    <w:multiLevelType w:val="multilevel"/>
    <w:tmpl w:val="1DA0D5A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301C53F7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50297"/>
    <w:multiLevelType w:val="multilevel"/>
    <w:tmpl w:val="2B827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>
    <w:nsid w:val="500F0BD1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43836"/>
    <w:multiLevelType w:val="hybridMultilevel"/>
    <w:tmpl w:val="5AE200CA"/>
    <w:lvl w:ilvl="0" w:tplc="2A44C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C37"/>
    <w:rsid w:val="000002EF"/>
    <w:rsid w:val="00000539"/>
    <w:rsid w:val="00001104"/>
    <w:rsid w:val="00001758"/>
    <w:rsid w:val="00004DE4"/>
    <w:rsid w:val="00006692"/>
    <w:rsid w:val="000104A8"/>
    <w:rsid w:val="000128F5"/>
    <w:rsid w:val="00012C48"/>
    <w:rsid w:val="000138CF"/>
    <w:rsid w:val="000143B4"/>
    <w:rsid w:val="00014A2E"/>
    <w:rsid w:val="00016342"/>
    <w:rsid w:val="00017165"/>
    <w:rsid w:val="000200C9"/>
    <w:rsid w:val="000221FF"/>
    <w:rsid w:val="0002514F"/>
    <w:rsid w:val="00032AB1"/>
    <w:rsid w:val="00033531"/>
    <w:rsid w:val="000410CC"/>
    <w:rsid w:val="00041AA7"/>
    <w:rsid w:val="00041EB4"/>
    <w:rsid w:val="000432F6"/>
    <w:rsid w:val="00045738"/>
    <w:rsid w:val="0005122E"/>
    <w:rsid w:val="0005445E"/>
    <w:rsid w:val="00055AEC"/>
    <w:rsid w:val="000562F7"/>
    <w:rsid w:val="00057664"/>
    <w:rsid w:val="00057A64"/>
    <w:rsid w:val="00060C79"/>
    <w:rsid w:val="00062D85"/>
    <w:rsid w:val="000631AD"/>
    <w:rsid w:val="0006331E"/>
    <w:rsid w:val="00063427"/>
    <w:rsid w:val="00063F6D"/>
    <w:rsid w:val="000651F2"/>
    <w:rsid w:val="000655D5"/>
    <w:rsid w:val="00076DF0"/>
    <w:rsid w:val="000822C6"/>
    <w:rsid w:val="000826F2"/>
    <w:rsid w:val="0008724F"/>
    <w:rsid w:val="000907D7"/>
    <w:rsid w:val="00094FED"/>
    <w:rsid w:val="00097832"/>
    <w:rsid w:val="000A209A"/>
    <w:rsid w:val="000A3833"/>
    <w:rsid w:val="000A775D"/>
    <w:rsid w:val="000A7BC2"/>
    <w:rsid w:val="000B06A1"/>
    <w:rsid w:val="000B14D5"/>
    <w:rsid w:val="000B4C71"/>
    <w:rsid w:val="000B55EB"/>
    <w:rsid w:val="000B58CD"/>
    <w:rsid w:val="000C1F61"/>
    <w:rsid w:val="000C270D"/>
    <w:rsid w:val="000C3B72"/>
    <w:rsid w:val="000D09D1"/>
    <w:rsid w:val="000D0E6B"/>
    <w:rsid w:val="000D25F1"/>
    <w:rsid w:val="000E24BD"/>
    <w:rsid w:val="000E5698"/>
    <w:rsid w:val="000E64AD"/>
    <w:rsid w:val="000F012B"/>
    <w:rsid w:val="000F019F"/>
    <w:rsid w:val="000F15CF"/>
    <w:rsid w:val="000F5C61"/>
    <w:rsid w:val="00100171"/>
    <w:rsid w:val="00101355"/>
    <w:rsid w:val="00102769"/>
    <w:rsid w:val="001027F4"/>
    <w:rsid w:val="0010491A"/>
    <w:rsid w:val="00107168"/>
    <w:rsid w:val="00113124"/>
    <w:rsid w:val="00114CBD"/>
    <w:rsid w:val="00117FB9"/>
    <w:rsid w:val="00121216"/>
    <w:rsid w:val="00124157"/>
    <w:rsid w:val="001263B4"/>
    <w:rsid w:val="00127D54"/>
    <w:rsid w:val="00137C01"/>
    <w:rsid w:val="00141E46"/>
    <w:rsid w:val="00142872"/>
    <w:rsid w:val="0014311D"/>
    <w:rsid w:val="00144F81"/>
    <w:rsid w:val="00146296"/>
    <w:rsid w:val="00146C37"/>
    <w:rsid w:val="00146EE5"/>
    <w:rsid w:val="00150100"/>
    <w:rsid w:val="00153749"/>
    <w:rsid w:val="0015446F"/>
    <w:rsid w:val="001564E1"/>
    <w:rsid w:val="0016090F"/>
    <w:rsid w:val="001627CE"/>
    <w:rsid w:val="00163A58"/>
    <w:rsid w:val="00163B0C"/>
    <w:rsid w:val="00165FAD"/>
    <w:rsid w:val="0016668D"/>
    <w:rsid w:val="0017013B"/>
    <w:rsid w:val="001755D0"/>
    <w:rsid w:val="001776B9"/>
    <w:rsid w:val="00182F4D"/>
    <w:rsid w:val="00184B24"/>
    <w:rsid w:val="00186A1D"/>
    <w:rsid w:val="0019429F"/>
    <w:rsid w:val="00194569"/>
    <w:rsid w:val="00195130"/>
    <w:rsid w:val="001A016C"/>
    <w:rsid w:val="001A04B1"/>
    <w:rsid w:val="001A1BD8"/>
    <w:rsid w:val="001A1DBA"/>
    <w:rsid w:val="001A49A0"/>
    <w:rsid w:val="001B0DA9"/>
    <w:rsid w:val="001B1087"/>
    <w:rsid w:val="001B4377"/>
    <w:rsid w:val="001B4BC9"/>
    <w:rsid w:val="001B4C98"/>
    <w:rsid w:val="001B667D"/>
    <w:rsid w:val="001B6959"/>
    <w:rsid w:val="001B7DBA"/>
    <w:rsid w:val="001C09F3"/>
    <w:rsid w:val="001C3093"/>
    <w:rsid w:val="001C41D4"/>
    <w:rsid w:val="001C4A8F"/>
    <w:rsid w:val="001C6388"/>
    <w:rsid w:val="001C6FB6"/>
    <w:rsid w:val="001D1A91"/>
    <w:rsid w:val="001D26F1"/>
    <w:rsid w:val="001D7F0D"/>
    <w:rsid w:val="001E1211"/>
    <w:rsid w:val="001E7330"/>
    <w:rsid w:val="001F02BA"/>
    <w:rsid w:val="001F1C6D"/>
    <w:rsid w:val="001F431F"/>
    <w:rsid w:val="001F5B21"/>
    <w:rsid w:val="00202330"/>
    <w:rsid w:val="0020269D"/>
    <w:rsid w:val="00205CF4"/>
    <w:rsid w:val="00206522"/>
    <w:rsid w:val="00207C81"/>
    <w:rsid w:val="00211755"/>
    <w:rsid w:val="002129C3"/>
    <w:rsid w:val="002142C6"/>
    <w:rsid w:val="00217BB4"/>
    <w:rsid w:val="0022006C"/>
    <w:rsid w:val="00221C9A"/>
    <w:rsid w:val="00222579"/>
    <w:rsid w:val="00222ABD"/>
    <w:rsid w:val="00222FA3"/>
    <w:rsid w:val="00223104"/>
    <w:rsid w:val="00230839"/>
    <w:rsid w:val="00234324"/>
    <w:rsid w:val="0023549E"/>
    <w:rsid w:val="00237BB3"/>
    <w:rsid w:val="00240F9D"/>
    <w:rsid w:val="00250725"/>
    <w:rsid w:val="00251D21"/>
    <w:rsid w:val="00252CF7"/>
    <w:rsid w:val="00254418"/>
    <w:rsid w:val="00257557"/>
    <w:rsid w:val="00261A4B"/>
    <w:rsid w:val="00262670"/>
    <w:rsid w:val="002629EA"/>
    <w:rsid w:val="00264C59"/>
    <w:rsid w:val="00266396"/>
    <w:rsid w:val="00266DE1"/>
    <w:rsid w:val="002724CD"/>
    <w:rsid w:val="00272D99"/>
    <w:rsid w:val="002737CF"/>
    <w:rsid w:val="00277D9D"/>
    <w:rsid w:val="002813F5"/>
    <w:rsid w:val="00283CCB"/>
    <w:rsid w:val="00283F1B"/>
    <w:rsid w:val="00286FD4"/>
    <w:rsid w:val="00287821"/>
    <w:rsid w:val="00292C50"/>
    <w:rsid w:val="002944E1"/>
    <w:rsid w:val="00294DF9"/>
    <w:rsid w:val="00297515"/>
    <w:rsid w:val="002A06B3"/>
    <w:rsid w:val="002A116C"/>
    <w:rsid w:val="002A29BA"/>
    <w:rsid w:val="002A4812"/>
    <w:rsid w:val="002A652E"/>
    <w:rsid w:val="002C1E9E"/>
    <w:rsid w:val="002C221E"/>
    <w:rsid w:val="002C29D1"/>
    <w:rsid w:val="002C32CC"/>
    <w:rsid w:val="002C42D1"/>
    <w:rsid w:val="002C7D54"/>
    <w:rsid w:val="002D074C"/>
    <w:rsid w:val="002D3FEE"/>
    <w:rsid w:val="002D4683"/>
    <w:rsid w:val="002D598C"/>
    <w:rsid w:val="002D5D23"/>
    <w:rsid w:val="002D6435"/>
    <w:rsid w:val="002D6C9E"/>
    <w:rsid w:val="002E2BCB"/>
    <w:rsid w:val="002E6996"/>
    <w:rsid w:val="002E69DB"/>
    <w:rsid w:val="002F157A"/>
    <w:rsid w:val="002F291A"/>
    <w:rsid w:val="002F38BE"/>
    <w:rsid w:val="002F5522"/>
    <w:rsid w:val="002F5A83"/>
    <w:rsid w:val="002F5B52"/>
    <w:rsid w:val="002F61A9"/>
    <w:rsid w:val="002F659A"/>
    <w:rsid w:val="002F7F01"/>
    <w:rsid w:val="00300578"/>
    <w:rsid w:val="00300858"/>
    <w:rsid w:val="003125DA"/>
    <w:rsid w:val="003136FD"/>
    <w:rsid w:val="00315D37"/>
    <w:rsid w:val="00320BAA"/>
    <w:rsid w:val="00323DA0"/>
    <w:rsid w:val="003301B3"/>
    <w:rsid w:val="003370EB"/>
    <w:rsid w:val="00340A43"/>
    <w:rsid w:val="0034397A"/>
    <w:rsid w:val="00344C36"/>
    <w:rsid w:val="00352080"/>
    <w:rsid w:val="00354F15"/>
    <w:rsid w:val="00355092"/>
    <w:rsid w:val="00357099"/>
    <w:rsid w:val="0036410F"/>
    <w:rsid w:val="003677B1"/>
    <w:rsid w:val="003712B3"/>
    <w:rsid w:val="00374B67"/>
    <w:rsid w:val="00377871"/>
    <w:rsid w:val="00382B89"/>
    <w:rsid w:val="0038497A"/>
    <w:rsid w:val="00385394"/>
    <w:rsid w:val="00395378"/>
    <w:rsid w:val="00396E07"/>
    <w:rsid w:val="003A5E1B"/>
    <w:rsid w:val="003A7167"/>
    <w:rsid w:val="003B1045"/>
    <w:rsid w:val="003B6591"/>
    <w:rsid w:val="003C136E"/>
    <w:rsid w:val="003C204A"/>
    <w:rsid w:val="003C214E"/>
    <w:rsid w:val="003C5AEA"/>
    <w:rsid w:val="003C6557"/>
    <w:rsid w:val="003C7A84"/>
    <w:rsid w:val="003D042E"/>
    <w:rsid w:val="003D1802"/>
    <w:rsid w:val="003D1902"/>
    <w:rsid w:val="003E510C"/>
    <w:rsid w:val="003E61F2"/>
    <w:rsid w:val="003F3096"/>
    <w:rsid w:val="003F39EB"/>
    <w:rsid w:val="003F52BD"/>
    <w:rsid w:val="00403290"/>
    <w:rsid w:val="00415466"/>
    <w:rsid w:val="00416945"/>
    <w:rsid w:val="00423520"/>
    <w:rsid w:val="00423F35"/>
    <w:rsid w:val="00424798"/>
    <w:rsid w:val="004303CB"/>
    <w:rsid w:val="00430F47"/>
    <w:rsid w:val="004330BF"/>
    <w:rsid w:val="00433101"/>
    <w:rsid w:val="00436557"/>
    <w:rsid w:val="00436B52"/>
    <w:rsid w:val="00436F3C"/>
    <w:rsid w:val="0044164F"/>
    <w:rsid w:val="00442D8C"/>
    <w:rsid w:val="004448D5"/>
    <w:rsid w:val="00444B29"/>
    <w:rsid w:val="004456BD"/>
    <w:rsid w:val="0044719D"/>
    <w:rsid w:val="0045037B"/>
    <w:rsid w:val="00452F90"/>
    <w:rsid w:val="0045721E"/>
    <w:rsid w:val="004622E0"/>
    <w:rsid w:val="00466279"/>
    <w:rsid w:val="00467693"/>
    <w:rsid w:val="00470B29"/>
    <w:rsid w:val="00471676"/>
    <w:rsid w:val="00472B8A"/>
    <w:rsid w:val="0047654B"/>
    <w:rsid w:val="00477BC3"/>
    <w:rsid w:val="00480A9C"/>
    <w:rsid w:val="00481E0B"/>
    <w:rsid w:val="00481FC5"/>
    <w:rsid w:val="00482390"/>
    <w:rsid w:val="00482D03"/>
    <w:rsid w:val="00483408"/>
    <w:rsid w:val="0048404E"/>
    <w:rsid w:val="004848AC"/>
    <w:rsid w:val="004964AA"/>
    <w:rsid w:val="004A6E17"/>
    <w:rsid w:val="004A7F6F"/>
    <w:rsid w:val="004B4D28"/>
    <w:rsid w:val="004B634E"/>
    <w:rsid w:val="004C0C44"/>
    <w:rsid w:val="004C2223"/>
    <w:rsid w:val="004C347E"/>
    <w:rsid w:val="004D27C6"/>
    <w:rsid w:val="004E1467"/>
    <w:rsid w:val="004E4F07"/>
    <w:rsid w:val="004E6BFA"/>
    <w:rsid w:val="004E7EA2"/>
    <w:rsid w:val="004F5936"/>
    <w:rsid w:val="004F6C85"/>
    <w:rsid w:val="00500F68"/>
    <w:rsid w:val="0050166F"/>
    <w:rsid w:val="00501ABE"/>
    <w:rsid w:val="00502CE7"/>
    <w:rsid w:val="00505250"/>
    <w:rsid w:val="005065E8"/>
    <w:rsid w:val="005066A4"/>
    <w:rsid w:val="0051189C"/>
    <w:rsid w:val="00511AEB"/>
    <w:rsid w:val="005125B7"/>
    <w:rsid w:val="00512C19"/>
    <w:rsid w:val="005132E0"/>
    <w:rsid w:val="00513864"/>
    <w:rsid w:val="00520FB1"/>
    <w:rsid w:val="00520FFF"/>
    <w:rsid w:val="005356E6"/>
    <w:rsid w:val="00535C33"/>
    <w:rsid w:val="00537049"/>
    <w:rsid w:val="005422A4"/>
    <w:rsid w:val="00542829"/>
    <w:rsid w:val="005456E4"/>
    <w:rsid w:val="005477F6"/>
    <w:rsid w:val="00550253"/>
    <w:rsid w:val="00551009"/>
    <w:rsid w:val="00551569"/>
    <w:rsid w:val="00551A7D"/>
    <w:rsid w:val="005537E9"/>
    <w:rsid w:val="005613E9"/>
    <w:rsid w:val="005617F2"/>
    <w:rsid w:val="0056195A"/>
    <w:rsid w:val="0056236F"/>
    <w:rsid w:val="00564508"/>
    <w:rsid w:val="005649A3"/>
    <w:rsid w:val="00564AD2"/>
    <w:rsid w:val="00565145"/>
    <w:rsid w:val="00567AC7"/>
    <w:rsid w:val="005715B3"/>
    <w:rsid w:val="00572717"/>
    <w:rsid w:val="005727A6"/>
    <w:rsid w:val="00572A41"/>
    <w:rsid w:val="00574A93"/>
    <w:rsid w:val="005757C3"/>
    <w:rsid w:val="0057796C"/>
    <w:rsid w:val="00582740"/>
    <w:rsid w:val="00582C0B"/>
    <w:rsid w:val="0058482B"/>
    <w:rsid w:val="005854EA"/>
    <w:rsid w:val="00592912"/>
    <w:rsid w:val="005951A8"/>
    <w:rsid w:val="00596DFD"/>
    <w:rsid w:val="005A3567"/>
    <w:rsid w:val="005A49F7"/>
    <w:rsid w:val="005A5890"/>
    <w:rsid w:val="005B254C"/>
    <w:rsid w:val="005B2D59"/>
    <w:rsid w:val="005B7BD0"/>
    <w:rsid w:val="005C101B"/>
    <w:rsid w:val="005C53EF"/>
    <w:rsid w:val="005D37C6"/>
    <w:rsid w:val="005D4CEA"/>
    <w:rsid w:val="005D59AE"/>
    <w:rsid w:val="005D5EFA"/>
    <w:rsid w:val="005D6851"/>
    <w:rsid w:val="005D6E21"/>
    <w:rsid w:val="005D7668"/>
    <w:rsid w:val="005E34A5"/>
    <w:rsid w:val="005E777B"/>
    <w:rsid w:val="005F1B08"/>
    <w:rsid w:val="005F21BD"/>
    <w:rsid w:val="005F66C9"/>
    <w:rsid w:val="00600259"/>
    <w:rsid w:val="00600A31"/>
    <w:rsid w:val="006024A2"/>
    <w:rsid w:val="0060694B"/>
    <w:rsid w:val="00606D6D"/>
    <w:rsid w:val="006113F7"/>
    <w:rsid w:val="00612AF5"/>
    <w:rsid w:val="00613884"/>
    <w:rsid w:val="00613A41"/>
    <w:rsid w:val="006143A7"/>
    <w:rsid w:val="0061707C"/>
    <w:rsid w:val="00621662"/>
    <w:rsid w:val="006229D4"/>
    <w:rsid w:val="00622D02"/>
    <w:rsid w:val="00624E0B"/>
    <w:rsid w:val="00632CB7"/>
    <w:rsid w:val="00635014"/>
    <w:rsid w:val="00635B54"/>
    <w:rsid w:val="00636FB7"/>
    <w:rsid w:val="006405B3"/>
    <w:rsid w:val="00643A7F"/>
    <w:rsid w:val="00644BC4"/>
    <w:rsid w:val="00646027"/>
    <w:rsid w:val="0064671A"/>
    <w:rsid w:val="0065429F"/>
    <w:rsid w:val="00660B1F"/>
    <w:rsid w:val="00660C37"/>
    <w:rsid w:val="00660CD9"/>
    <w:rsid w:val="00663AF0"/>
    <w:rsid w:val="00667856"/>
    <w:rsid w:val="00667FE5"/>
    <w:rsid w:val="006701D1"/>
    <w:rsid w:val="006713AD"/>
    <w:rsid w:val="00673141"/>
    <w:rsid w:val="00675A4F"/>
    <w:rsid w:val="006769CB"/>
    <w:rsid w:val="00676AAB"/>
    <w:rsid w:val="00681A14"/>
    <w:rsid w:val="00684491"/>
    <w:rsid w:val="006873D8"/>
    <w:rsid w:val="00690863"/>
    <w:rsid w:val="00690B9C"/>
    <w:rsid w:val="00690CDC"/>
    <w:rsid w:val="006A10A6"/>
    <w:rsid w:val="006A229B"/>
    <w:rsid w:val="006A33AB"/>
    <w:rsid w:val="006A4507"/>
    <w:rsid w:val="006A4DF3"/>
    <w:rsid w:val="006A70E2"/>
    <w:rsid w:val="006A7FA9"/>
    <w:rsid w:val="006B11BA"/>
    <w:rsid w:val="006B1F9C"/>
    <w:rsid w:val="006B7E07"/>
    <w:rsid w:val="006C18B6"/>
    <w:rsid w:val="006C1C8A"/>
    <w:rsid w:val="006C26A9"/>
    <w:rsid w:val="006C2AC4"/>
    <w:rsid w:val="006C4CF7"/>
    <w:rsid w:val="006C71F2"/>
    <w:rsid w:val="006D202E"/>
    <w:rsid w:val="006D3455"/>
    <w:rsid w:val="006D75C6"/>
    <w:rsid w:val="006D779B"/>
    <w:rsid w:val="006E0299"/>
    <w:rsid w:val="006E0667"/>
    <w:rsid w:val="006E1FFA"/>
    <w:rsid w:val="006E2D89"/>
    <w:rsid w:val="006E3F33"/>
    <w:rsid w:val="006E4128"/>
    <w:rsid w:val="006E5C1A"/>
    <w:rsid w:val="006E5DE9"/>
    <w:rsid w:val="006F2719"/>
    <w:rsid w:val="006F68FC"/>
    <w:rsid w:val="006F6DFF"/>
    <w:rsid w:val="00701E3C"/>
    <w:rsid w:val="00702BC0"/>
    <w:rsid w:val="00702E32"/>
    <w:rsid w:val="00710BEC"/>
    <w:rsid w:val="00711898"/>
    <w:rsid w:val="0071254D"/>
    <w:rsid w:val="0071323E"/>
    <w:rsid w:val="00713A38"/>
    <w:rsid w:val="00714B88"/>
    <w:rsid w:val="00716C64"/>
    <w:rsid w:val="00717147"/>
    <w:rsid w:val="00721836"/>
    <w:rsid w:val="00723C28"/>
    <w:rsid w:val="00723D26"/>
    <w:rsid w:val="00731937"/>
    <w:rsid w:val="007328C4"/>
    <w:rsid w:val="00736CA1"/>
    <w:rsid w:val="0074318A"/>
    <w:rsid w:val="00743679"/>
    <w:rsid w:val="00743A81"/>
    <w:rsid w:val="007457F2"/>
    <w:rsid w:val="00751128"/>
    <w:rsid w:val="00751D08"/>
    <w:rsid w:val="00754C5B"/>
    <w:rsid w:val="00755AEB"/>
    <w:rsid w:val="00763605"/>
    <w:rsid w:val="00763994"/>
    <w:rsid w:val="007641CB"/>
    <w:rsid w:val="007662DE"/>
    <w:rsid w:val="007673CC"/>
    <w:rsid w:val="00767609"/>
    <w:rsid w:val="007676B4"/>
    <w:rsid w:val="00771932"/>
    <w:rsid w:val="007738FC"/>
    <w:rsid w:val="00773AD8"/>
    <w:rsid w:val="007754D8"/>
    <w:rsid w:val="007755A0"/>
    <w:rsid w:val="00777305"/>
    <w:rsid w:val="007808A8"/>
    <w:rsid w:val="00782CB3"/>
    <w:rsid w:val="0078363D"/>
    <w:rsid w:val="00786344"/>
    <w:rsid w:val="0078656A"/>
    <w:rsid w:val="00793156"/>
    <w:rsid w:val="00797730"/>
    <w:rsid w:val="007A2128"/>
    <w:rsid w:val="007A4FF5"/>
    <w:rsid w:val="007A5D7F"/>
    <w:rsid w:val="007A708E"/>
    <w:rsid w:val="007B12B9"/>
    <w:rsid w:val="007B273A"/>
    <w:rsid w:val="007B4CA1"/>
    <w:rsid w:val="007B547F"/>
    <w:rsid w:val="007B5DA5"/>
    <w:rsid w:val="007B6833"/>
    <w:rsid w:val="007B68F0"/>
    <w:rsid w:val="007C1DBC"/>
    <w:rsid w:val="007C3D54"/>
    <w:rsid w:val="007C763F"/>
    <w:rsid w:val="007D24F1"/>
    <w:rsid w:val="007D4E88"/>
    <w:rsid w:val="007E499D"/>
    <w:rsid w:val="007E5281"/>
    <w:rsid w:val="007E5EDE"/>
    <w:rsid w:val="007E610E"/>
    <w:rsid w:val="007E6C77"/>
    <w:rsid w:val="007F103A"/>
    <w:rsid w:val="007F34A8"/>
    <w:rsid w:val="007F3AA4"/>
    <w:rsid w:val="007F3AB3"/>
    <w:rsid w:val="007F3D57"/>
    <w:rsid w:val="008019D8"/>
    <w:rsid w:val="00802EF3"/>
    <w:rsid w:val="00803951"/>
    <w:rsid w:val="0081190E"/>
    <w:rsid w:val="0081210D"/>
    <w:rsid w:val="00813EF3"/>
    <w:rsid w:val="00814449"/>
    <w:rsid w:val="00817523"/>
    <w:rsid w:val="00822274"/>
    <w:rsid w:val="00823708"/>
    <w:rsid w:val="00823BBD"/>
    <w:rsid w:val="00825017"/>
    <w:rsid w:val="00826517"/>
    <w:rsid w:val="00826E6A"/>
    <w:rsid w:val="00826EAB"/>
    <w:rsid w:val="00830E82"/>
    <w:rsid w:val="00834118"/>
    <w:rsid w:val="00837621"/>
    <w:rsid w:val="0084489E"/>
    <w:rsid w:val="00844B56"/>
    <w:rsid w:val="00845BC8"/>
    <w:rsid w:val="0084610C"/>
    <w:rsid w:val="00846535"/>
    <w:rsid w:val="00846889"/>
    <w:rsid w:val="00854E4A"/>
    <w:rsid w:val="008552DF"/>
    <w:rsid w:val="00855832"/>
    <w:rsid w:val="00857759"/>
    <w:rsid w:val="00861636"/>
    <w:rsid w:val="00864133"/>
    <w:rsid w:val="008643C8"/>
    <w:rsid w:val="008701EF"/>
    <w:rsid w:val="00871DC0"/>
    <w:rsid w:val="00872F06"/>
    <w:rsid w:val="008733FF"/>
    <w:rsid w:val="00877ECD"/>
    <w:rsid w:val="00881937"/>
    <w:rsid w:val="00882A25"/>
    <w:rsid w:val="0089002D"/>
    <w:rsid w:val="00890553"/>
    <w:rsid w:val="00892C55"/>
    <w:rsid w:val="00893799"/>
    <w:rsid w:val="00895DCF"/>
    <w:rsid w:val="00895E64"/>
    <w:rsid w:val="008A530C"/>
    <w:rsid w:val="008A5909"/>
    <w:rsid w:val="008A5A7B"/>
    <w:rsid w:val="008A6964"/>
    <w:rsid w:val="008B00C5"/>
    <w:rsid w:val="008B0A87"/>
    <w:rsid w:val="008B1960"/>
    <w:rsid w:val="008B407B"/>
    <w:rsid w:val="008B59B6"/>
    <w:rsid w:val="008B7F6D"/>
    <w:rsid w:val="008C2F2A"/>
    <w:rsid w:val="008C4767"/>
    <w:rsid w:val="008C6244"/>
    <w:rsid w:val="008C636A"/>
    <w:rsid w:val="008C6B99"/>
    <w:rsid w:val="008D00A2"/>
    <w:rsid w:val="008D11EA"/>
    <w:rsid w:val="008D3A1B"/>
    <w:rsid w:val="008D3C5A"/>
    <w:rsid w:val="008D5665"/>
    <w:rsid w:val="008E250C"/>
    <w:rsid w:val="008E3C3C"/>
    <w:rsid w:val="008E5074"/>
    <w:rsid w:val="008E53C7"/>
    <w:rsid w:val="008E6598"/>
    <w:rsid w:val="008F0A1E"/>
    <w:rsid w:val="008F2388"/>
    <w:rsid w:val="008F740D"/>
    <w:rsid w:val="009019E8"/>
    <w:rsid w:val="00905F01"/>
    <w:rsid w:val="00912BC6"/>
    <w:rsid w:val="0091416D"/>
    <w:rsid w:val="00915A6C"/>
    <w:rsid w:val="00922C6F"/>
    <w:rsid w:val="00923C47"/>
    <w:rsid w:val="009250AC"/>
    <w:rsid w:val="00925AE6"/>
    <w:rsid w:val="00930A56"/>
    <w:rsid w:val="00930CE6"/>
    <w:rsid w:val="00933303"/>
    <w:rsid w:val="00935B6C"/>
    <w:rsid w:val="00937095"/>
    <w:rsid w:val="00940EA5"/>
    <w:rsid w:val="00942695"/>
    <w:rsid w:val="009438ED"/>
    <w:rsid w:val="00952A42"/>
    <w:rsid w:val="00954B71"/>
    <w:rsid w:val="00955340"/>
    <w:rsid w:val="009576E3"/>
    <w:rsid w:val="0096364D"/>
    <w:rsid w:val="00965185"/>
    <w:rsid w:val="00965AA8"/>
    <w:rsid w:val="009722FD"/>
    <w:rsid w:val="009743F3"/>
    <w:rsid w:val="009744F2"/>
    <w:rsid w:val="009748D2"/>
    <w:rsid w:val="00975B5E"/>
    <w:rsid w:val="009763A6"/>
    <w:rsid w:val="00976C9E"/>
    <w:rsid w:val="009806A1"/>
    <w:rsid w:val="009872EA"/>
    <w:rsid w:val="00987995"/>
    <w:rsid w:val="00990DDF"/>
    <w:rsid w:val="00994341"/>
    <w:rsid w:val="0099491E"/>
    <w:rsid w:val="00997C9B"/>
    <w:rsid w:val="009A7A35"/>
    <w:rsid w:val="009B0552"/>
    <w:rsid w:val="009B08AB"/>
    <w:rsid w:val="009B0A00"/>
    <w:rsid w:val="009B1C90"/>
    <w:rsid w:val="009B4CA9"/>
    <w:rsid w:val="009B55E6"/>
    <w:rsid w:val="009C1C0E"/>
    <w:rsid w:val="009C1E01"/>
    <w:rsid w:val="009C44E7"/>
    <w:rsid w:val="009C4B86"/>
    <w:rsid w:val="009C6141"/>
    <w:rsid w:val="009C6434"/>
    <w:rsid w:val="009C7E1F"/>
    <w:rsid w:val="009D1263"/>
    <w:rsid w:val="009D16B3"/>
    <w:rsid w:val="009D2FA7"/>
    <w:rsid w:val="009D44E6"/>
    <w:rsid w:val="009D540B"/>
    <w:rsid w:val="009D586E"/>
    <w:rsid w:val="009D78F9"/>
    <w:rsid w:val="009E2397"/>
    <w:rsid w:val="009E5C35"/>
    <w:rsid w:val="009E7BE2"/>
    <w:rsid w:val="009F1448"/>
    <w:rsid w:val="009F219E"/>
    <w:rsid w:val="009F2DE4"/>
    <w:rsid w:val="009F2FF2"/>
    <w:rsid w:val="009F479D"/>
    <w:rsid w:val="009F4CFE"/>
    <w:rsid w:val="009F5DC0"/>
    <w:rsid w:val="009F7C2D"/>
    <w:rsid w:val="00A00000"/>
    <w:rsid w:val="00A00119"/>
    <w:rsid w:val="00A023EB"/>
    <w:rsid w:val="00A027A4"/>
    <w:rsid w:val="00A049CA"/>
    <w:rsid w:val="00A11CC8"/>
    <w:rsid w:val="00A16C63"/>
    <w:rsid w:val="00A17CF5"/>
    <w:rsid w:val="00A22213"/>
    <w:rsid w:val="00A253EC"/>
    <w:rsid w:val="00A30272"/>
    <w:rsid w:val="00A302AB"/>
    <w:rsid w:val="00A314D4"/>
    <w:rsid w:val="00A339A4"/>
    <w:rsid w:val="00A33B84"/>
    <w:rsid w:val="00A3464A"/>
    <w:rsid w:val="00A4124B"/>
    <w:rsid w:val="00A42AA2"/>
    <w:rsid w:val="00A44FFF"/>
    <w:rsid w:val="00A477A2"/>
    <w:rsid w:val="00A50970"/>
    <w:rsid w:val="00A50BC6"/>
    <w:rsid w:val="00A54328"/>
    <w:rsid w:val="00A550B8"/>
    <w:rsid w:val="00A5753D"/>
    <w:rsid w:val="00A623EC"/>
    <w:rsid w:val="00A62A6B"/>
    <w:rsid w:val="00A6583A"/>
    <w:rsid w:val="00A65975"/>
    <w:rsid w:val="00A65D6E"/>
    <w:rsid w:val="00A66BD0"/>
    <w:rsid w:val="00A70D74"/>
    <w:rsid w:val="00A71EBC"/>
    <w:rsid w:val="00A7329D"/>
    <w:rsid w:val="00A747A6"/>
    <w:rsid w:val="00A74DD0"/>
    <w:rsid w:val="00A75C52"/>
    <w:rsid w:val="00A769D9"/>
    <w:rsid w:val="00A80A92"/>
    <w:rsid w:val="00A81568"/>
    <w:rsid w:val="00A81ABC"/>
    <w:rsid w:val="00A82A9F"/>
    <w:rsid w:val="00A8511D"/>
    <w:rsid w:val="00A85C46"/>
    <w:rsid w:val="00A86D1D"/>
    <w:rsid w:val="00A87083"/>
    <w:rsid w:val="00A91854"/>
    <w:rsid w:val="00A93170"/>
    <w:rsid w:val="00A97119"/>
    <w:rsid w:val="00A976F7"/>
    <w:rsid w:val="00AA0EAE"/>
    <w:rsid w:val="00AA18D4"/>
    <w:rsid w:val="00AA447C"/>
    <w:rsid w:val="00AB2794"/>
    <w:rsid w:val="00AB641C"/>
    <w:rsid w:val="00AB692E"/>
    <w:rsid w:val="00AC2707"/>
    <w:rsid w:val="00AD2E77"/>
    <w:rsid w:val="00AD5CB8"/>
    <w:rsid w:val="00AD68CC"/>
    <w:rsid w:val="00AE3342"/>
    <w:rsid w:val="00AE63E1"/>
    <w:rsid w:val="00AF0456"/>
    <w:rsid w:val="00AF08FC"/>
    <w:rsid w:val="00AF244D"/>
    <w:rsid w:val="00AF2B3E"/>
    <w:rsid w:val="00AF5BDB"/>
    <w:rsid w:val="00AF5FF2"/>
    <w:rsid w:val="00AF7353"/>
    <w:rsid w:val="00B0566F"/>
    <w:rsid w:val="00B1026F"/>
    <w:rsid w:val="00B24839"/>
    <w:rsid w:val="00B2645A"/>
    <w:rsid w:val="00B275C4"/>
    <w:rsid w:val="00B31F95"/>
    <w:rsid w:val="00B33DD6"/>
    <w:rsid w:val="00B35122"/>
    <w:rsid w:val="00B403E0"/>
    <w:rsid w:val="00B40D32"/>
    <w:rsid w:val="00B41A02"/>
    <w:rsid w:val="00B442DE"/>
    <w:rsid w:val="00B4581A"/>
    <w:rsid w:val="00B4597B"/>
    <w:rsid w:val="00B47D6C"/>
    <w:rsid w:val="00B515BC"/>
    <w:rsid w:val="00B55208"/>
    <w:rsid w:val="00B57C5F"/>
    <w:rsid w:val="00B62831"/>
    <w:rsid w:val="00B67498"/>
    <w:rsid w:val="00B67CF6"/>
    <w:rsid w:val="00B737E7"/>
    <w:rsid w:val="00B739F8"/>
    <w:rsid w:val="00B74FB6"/>
    <w:rsid w:val="00B7546F"/>
    <w:rsid w:val="00B82659"/>
    <w:rsid w:val="00B833AA"/>
    <w:rsid w:val="00B87053"/>
    <w:rsid w:val="00B87BD9"/>
    <w:rsid w:val="00B90F1E"/>
    <w:rsid w:val="00B91142"/>
    <w:rsid w:val="00B92192"/>
    <w:rsid w:val="00B92E0D"/>
    <w:rsid w:val="00B965DC"/>
    <w:rsid w:val="00BA05AF"/>
    <w:rsid w:val="00BA35F5"/>
    <w:rsid w:val="00BA55B8"/>
    <w:rsid w:val="00BB027C"/>
    <w:rsid w:val="00BB6A7B"/>
    <w:rsid w:val="00BB7071"/>
    <w:rsid w:val="00BC4013"/>
    <w:rsid w:val="00BC6368"/>
    <w:rsid w:val="00BD01DC"/>
    <w:rsid w:val="00BD484C"/>
    <w:rsid w:val="00BD564E"/>
    <w:rsid w:val="00BD6DD6"/>
    <w:rsid w:val="00BE1675"/>
    <w:rsid w:val="00BE2CCF"/>
    <w:rsid w:val="00BE3543"/>
    <w:rsid w:val="00BF0248"/>
    <w:rsid w:val="00BF2643"/>
    <w:rsid w:val="00BF2DBE"/>
    <w:rsid w:val="00BF4C45"/>
    <w:rsid w:val="00C10346"/>
    <w:rsid w:val="00C1329B"/>
    <w:rsid w:val="00C14BF7"/>
    <w:rsid w:val="00C20C56"/>
    <w:rsid w:val="00C221DF"/>
    <w:rsid w:val="00C23BDE"/>
    <w:rsid w:val="00C26352"/>
    <w:rsid w:val="00C266AA"/>
    <w:rsid w:val="00C30219"/>
    <w:rsid w:val="00C33035"/>
    <w:rsid w:val="00C33640"/>
    <w:rsid w:val="00C3641B"/>
    <w:rsid w:val="00C44657"/>
    <w:rsid w:val="00C4473B"/>
    <w:rsid w:val="00C4505E"/>
    <w:rsid w:val="00C46AE7"/>
    <w:rsid w:val="00C47684"/>
    <w:rsid w:val="00C47BA8"/>
    <w:rsid w:val="00C50FF4"/>
    <w:rsid w:val="00C54E6B"/>
    <w:rsid w:val="00C559BC"/>
    <w:rsid w:val="00C566E7"/>
    <w:rsid w:val="00C579DC"/>
    <w:rsid w:val="00C60C37"/>
    <w:rsid w:val="00C63FC6"/>
    <w:rsid w:val="00C72AC7"/>
    <w:rsid w:val="00C72F6F"/>
    <w:rsid w:val="00C83FA1"/>
    <w:rsid w:val="00C84278"/>
    <w:rsid w:val="00C84BCE"/>
    <w:rsid w:val="00C95687"/>
    <w:rsid w:val="00CA0526"/>
    <w:rsid w:val="00CA228C"/>
    <w:rsid w:val="00CA61D7"/>
    <w:rsid w:val="00CB14C6"/>
    <w:rsid w:val="00CB4469"/>
    <w:rsid w:val="00CB7A27"/>
    <w:rsid w:val="00CC0719"/>
    <w:rsid w:val="00CC1CA5"/>
    <w:rsid w:val="00CC555C"/>
    <w:rsid w:val="00CD46CF"/>
    <w:rsid w:val="00CD56BB"/>
    <w:rsid w:val="00CD6341"/>
    <w:rsid w:val="00CD7E58"/>
    <w:rsid w:val="00CE20C0"/>
    <w:rsid w:val="00CE3AC7"/>
    <w:rsid w:val="00CE4683"/>
    <w:rsid w:val="00CE53AD"/>
    <w:rsid w:val="00CF15F3"/>
    <w:rsid w:val="00CF2D90"/>
    <w:rsid w:val="00CF4661"/>
    <w:rsid w:val="00D02AED"/>
    <w:rsid w:val="00D034FC"/>
    <w:rsid w:val="00D053E4"/>
    <w:rsid w:val="00D06359"/>
    <w:rsid w:val="00D11DD1"/>
    <w:rsid w:val="00D12AC8"/>
    <w:rsid w:val="00D14726"/>
    <w:rsid w:val="00D1531B"/>
    <w:rsid w:val="00D15D52"/>
    <w:rsid w:val="00D21CBB"/>
    <w:rsid w:val="00D23235"/>
    <w:rsid w:val="00D42291"/>
    <w:rsid w:val="00D4306A"/>
    <w:rsid w:val="00D46B7D"/>
    <w:rsid w:val="00D504E2"/>
    <w:rsid w:val="00D50844"/>
    <w:rsid w:val="00D51714"/>
    <w:rsid w:val="00D527AA"/>
    <w:rsid w:val="00D62CB3"/>
    <w:rsid w:val="00D71515"/>
    <w:rsid w:val="00D72BEA"/>
    <w:rsid w:val="00D77424"/>
    <w:rsid w:val="00D774A7"/>
    <w:rsid w:val="00D8050C"/>
    <w:rsid w:val="00D810D2"/>
    <w:rsid w:val="00D8115A"/>
    <w:rsid w:val="00D85463"/>
    <w:rsid w:val="00D86785"/>
    <w:rsid w:val="00D92C06"/>
    <w:rsid w:val="00D97EB6"/>
    <w:rsid w:val="00DA015D"/>
    <w:rsid w:val="00DA22D6"/>
    <w:rsid w:val="00DA5713"/>
    <w:rsid w:val="00DA5DB2"/>
    <w:rsid w:val="00DA7B3A"/>
    <w:rsid w:val="00DB1907"/>
    <w:rsid w:val="00DB4130"/>
    <w:rsid w:val="00DB4513"/>
    <w:rsid w:val="00DB4FF4"/>
    <w:rsid w:val="00DB5AD2"/>
    <w:rsid w:val="00DC1258"/>
    <w:rsid w:val="00DC1F4D"/>
    <w:rsid w:val="00DC62BA"/>
    <w:rsid w:val="00DD0016"/>
    <w:rsid w:val="00DD2E4E"/>
    <w:rsid w:val="00DD4565"/>
    <w:rsid w:val="00DD5158"/>
    <w:rsid w:val="00DE1EB5"/>
    <w:rsid w:val="00DE40DC"/>
    <w:rsid w:val="00DE5A3A"/>
    <w:rsid w:val="00DE7121"/>
    <w:rsid w:val="00DF016D"/>
    <w:rsid w:val="00DF02E4"/>
    <w:rsid w:val="00DF113A"/>
    <w:rsid w:val="00DF3D96"/>
    <w:rsid w:val="00DF5662"/>
    <w:rsid w:val="00E00993"/>
    <w:rsid w:val="00E032B1"/>
    <w:rsid w:val="00E04C90"/>
    <w:rsid w:val="00E05136"/>
    <w:rsid w:val="00E05B94"/>
    <w:rsid w:val="00E0718A"/>
    <w:rsid w:val="00E072AD"/>
    <w:rsid w:val="00E07352"/>
    <w:rsid w:val="00E07494"/>
    <w:rsid w:val="00E1174E"/>
    <w:rsid w:val="00E12E5A"/>
    <w:rsid w:val="00E14309"/>
    <w:rsid w:val="00E14C0E"/>
    <w:rsid w:val="00E17CF1"/>
    <w:rsid w:val="00E2123E"/>
    <w:rsid w:val="00E22168"/>
    <w:rsid w:val="00E228BD"/>
    <w:rsid w:val="00E23026"/>
    <w:rsid w:val="00E2528E"/>
    <w:rsid w:val="00E25396"/>
    <w:rsid w:val="00E263F0"/>
    <w:rsid w:val="00E31614"/>
    <w:rsid w:val="00E44C8F"/>
    <w:rsid w:val="00E45723"/>
    <w:rsid w:val="00E47871"/>
    <w:rsid w:val="00E47F15"/>
    <w:rsid w:val="00E529DD"/>
    <w:rsid w:val="00E56658"/>
    <w:rsid w:val="00E60121"/>
    <w:rsid w:val="00E60126"/>
    <w:rsid w:val="00E61D31"/>
    <w:rsid w:val="00E629A7"/>
    <w:rsid w:val="00E6344E"/>
    <w:rsid w:val="00E67761"/>
    <w:rsid w:val="00E7029C"/>
    <w:rsid w:val="00E768B1"/>
    <w:rsid w:val="00E77274"/>
    <w:rsid w:val="00E86752"/>
    <w:rsid w:val="00E87058"/>
    <w:rsid w:val="00E872BC"/>
    <w:rsid w:val="00E87D0B"/>
    <w:rsid w:val="00EA28A3"/>
    <w:rsid w:val="00EA3B6A"/>
    <w:rsid w:val="00EA799A"/>
    <w:rsid w:val="00EB69C4"/>
    <w:rsid w:val="00EB79C1"/>
    <w:rsid w:val="00EC2AE2"/>
    <w:rsid w:val="00EC5C51"/>
    <w:rsid w:val="00EC7765"/>
    <w:rsid w:val="00ED09BE"/>
    <w:rsid w:val="00ED0F2A"/>
    <w:rsid w:val="00ED1CDB"/>
    <w:rsid w:val="00ED2ABF"/>
    <w:rsid w:val="00ED36AC"/>
    <w:rsid w:val="00ED5849"/>
    <w:rsid w:val="00ED5B00"/>
    <w:rsid w:val="00EE068C"/>
    <w:rsid w:val="00EE0F28"/>
    <w:rsid w:val="00EE2064"/>
    <w:rsid w:val="00EE2335"/>
    <w:rsid w:val="00EE3890"/>
    <w:rsid w:val="00EE6EFB"/>
    <w:rsid w:val="00EF2994"/>
    <w:rsid w:val="00EF684F"/>
    <w:rsid w:val="00F01050"/>
    <w:rsid w:val="00F03A7A"/>
    <w:rsid w:val="00F05348"/>
    <w:rsid w:val="00F0705C"/>
    <w:rsid w:val="00F0769F"/>
    <w:rsid w:val="00F122F2"/>
    <w:rsid w:val="00F12DA0"/>
    <w:rsid w:val="00F14B1E"/>
    <w:rsid w:val="00F164A6"/>
    <w:rsid w:val="00F1725D"/>
    <w:rsid w:val="00F17AE2"/>
    <w:rsid w:val="00F21365"/>
    <w:rsid w:val="00F21CA0"/>
    <w:rsid w:val="00F248C2"/>
    <w:rsid w:val="00F24EA2"/>
    <w:rsid w:val="00F300B8"/>
    <w:rsid w:val="00F30140"/>
    <w:rsid w:val="00F3588D"/>
    <w:rsid w:val="00F37348"/>
    <w:rsid w:val="00F43ED3"/>
    <w:rsid w:val="00F4542C"/>
    <w:rsid w:val="00F45B35"/>
    <w:rsid w:val="00F45D50"/>
    <w:rsid w:val="00F470FD"/>
    <w:rsid w:val="00F5228F"/>
    <w:rsid w:val="00F5314B"/>
    <w:rsid w:val="00F60673"/>
    <w:rsid w:val="00F73974"/>
    <w:rsid w:val="00F752D9"/>
    <w:rsid w:val="00F84E09"/>
    <w:rsid w:val="00F859D7"/>
    <w:rsid w:val="00F8617A"/>
    <w:rsid w:val="00F86582"/>
    <w:rsid w:val="00F929F1"/>
    <w:rsid w:val="00F92B3C"/>
    <w:rsid w:val="00F94F41"/>
    <w:rsid w:val="00FA072A"/>
    <w:rsid w:val="00FA0973"/>
    <w:rsid w:val="00FA1804"/>
    <w:rsid w:val="00FA3199"/>
    <w:rsid w:val="00FA363C"/>
    <w:rsid w:val="00FA41C7"/>
    <w:rsid w:val="00FA7C65"/>
    <w:rsid w:val="00FB46F8"/>
    <w:rsid w:val="00FB7017"/>
    <w:rsid w:val="00FB7EF0"/>
    <w:rsid w:val="00FC04FC"/>
    <w:rsid w:val="00FC0666"/>
    <w:rsid w:val="00FC0BC1"/>
    <w:rsid w:val="00FC2793"/>
    <w:rsid w:val="00FC3BF9"/>
    <w:rsid w:val="00FC61C1"/>
    <w:rsid w:val="00FC6A6A"/>
    <w:rsid w:val="00FC786E"/>
    <w:rsid w:val="00FD0903"/>
    <w:rsid w:val="00FD323A"/>
    <w:rsid w:val="00FD4628"/>
    <w:rsid w:val="00FD4B97"/>
    <w:rsid w:val="00FD6A9E"/>
    <w:rsid w:val="00FD7E6F"/>
    <w:rsid w:val="00FE21EE"/>
    <w:rsid w:val="00FF031F"/>
    <w:rsid w:val="00FF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7B0F2-BC51-4BAA-A803-D9F716C5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F6D"/>
  </w:style>
  <w:style w:type="paragraph" w:styleId="1">
    <w:name w:val="heading 1"/>
    <w:basedOn w:val="a"/>
    <w:next w:val="a"/>
    <w:link w:val="10"/>
    <w:qFormat/>
    <w:rsid w:val="009722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">
    <w:name w:val="heading 2"/>
    <w:basedOn w:val="a"/>
    <w:next w:val="a"/>
    <w:link w:val="20"/>
    <w:qFormat/>
    <w:rsid w:val="009722FD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B0A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nformat">
    <w:name w:val="ConsPlusNonformat"/>
    <w:uiPriority w:val="99"/>
    <w:rsid w:val="00660C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5753D"/>
  </w:style>
  <w:style w:type="paragraph" w:styleId="a5">
    <w:name w:val="footer"/>
    <w:basedOn w:val="a"/>
    <w:link w:val="a6"/>
    <w:uiPriority w:val="99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53D"/>
  </w:style>
  <w:style w:type="paragraph" w:customStyle="1" w:styleId="ConsPlusNormal">
    <w:name w:val="ConsPlusNormal"/>
    <w:rsid w:val="0056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nhideWhenUsed/>
    <w:rsid w:val="00E8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87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6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722FD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9722F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722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722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styleId="ab">
    <w:name w:val="page number"/>
    <w:basedOn w:val="a0"/>
    <w:rsid w:val="009722FD"/>
  </w:style>
  <w:style w:type="paragraph" w:styleId="ac">
    <w:name w:val="Body Text"/>
    <w:basedOn w:val="a"/>
    <w:link w:val="ad"/>
    <w:rsid w:val="009722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9722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972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9722F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0">
    <w:name w:val="Table Grid"/>
    <w:basedOn w:val="a1"/>
    <w:rsid w:val="00972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9722FD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82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Style33">
    <w:name w:val="1CStyle33"/>
    <w:rsid w:val="00481FC5"/>
    <w:pPr>
      <w:jc w:val="right"/>
    </w:pPr>
    <w:rPr>
      <w:rFonts w:ascii="Arial" w:eastAsia="Times New Roman" w:hAnsi="Arial" w:cs="Times New Roman"/>
      <w:lang w:eastAsia="ru-RU"/>
    </w:rPr>
  </w:style>
  <w:style w:type="character" w:customStyle="1" w:styleId="af3">
    <w:name w:val="Гипертекстовая ссылка"/>
    <w:basedOn w:val="a0"/>
    <w:uiPriority w:val="99"/>
    <w:rsid w:val="0017013B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901094333609CBE4B4A3984B915F9B88860341D8714008A87402210261171D94E198671D50F074q6K7M" TargetMode="External"/><Relationship Id="rId13" Type="http://schemas.openxmlformats.org/officeDocument/2006/relationships/hyperlink" Target="garantF1://70651934.1000" TargetMode="External"/><Relationship Id="rId18" Type="http://schemas.openxmlformats.org/officeDocument/2006/relationships/image" Target="media/image7.emf"/><Relationship Id="rId26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6.emf"/><Relationship Id="rId25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8.emf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2.emf"/><Relationship Id="rId5" Type="http://schemas.openxmlformats.org/officeDocument/2006/relationships/webSettings" Target="webSettings.xml"/><Relationship Id="rId15" Type="http://schemas.openxmlformats.org/officeDocument/2006/relationships/hyperlink" Target="garantF1://70651934.0" TargetMode="External"/><Relationship Id="rId23" Type="http://schemas.openxmlformats.org/officeDocument/2006/relationships/image" Target="media/image11.emf"/><Relationship Id="rId28" Type="http://schemas.openxmlformats.org/officeDocument/2006/relationships/image" Target="media/image16.emf"/><Relationship Id="rId10" Type="http://schemas.openxmlformats.org/officeDocument/2006/relationships/image" Target="media/image2.wmf"/><Relationship Id="rId19" Type="http://schemas.openxmlformats.org/officeDocument/2006/relationships/hyperlink" Target="garantF1://12059439.100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garantF1://70651934.2000" TargetMode="External"/><Relationship Id="rId22" Type="http://schemas.openxmlformats.org/officeDocument/2006/relationships/image" Target="media/image10.emf"/><Relationship Id="rId27" Type="http://schemas.openxmlformats.org/officeDocument/2006/relationships/image" Target="media/image15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7312F-8AE5-437E-9508-968CDFAD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39</Pages>
  <Words>8782</Words>
  <Characters>50059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Косоногова</dc:creator>
  <cp:lastModifiedBy>Анастасия Веретенникова</cp:lastModifiedBy>
  <cp:revision>159</cp:revision>
  <cp:lastPrinted>2019-01-22T08:55:00Z</cp:lastPrinted>
  <dcterms:created xsi:type="dcterms:W3CDTF">2017-12-20T11:58:00Z</dcterms:created>
  <dcterms:modified xsi:type="dcterms:W3CDTF">2019-01-28T10:39:00Z</dcterms:modified>
</cp:coreProperties>
</file>